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B9" w:rsidRPr="00433E01" w:rsidRDefault="00433E01" w:rsidP="00B3038C">
      <w:pPr>
        <w:ind w:left="-1276" w:right="-993"/>
        <w:jc w:val="center"/>
        <w:rPr>
          <w:rFonts w:cs="Arabic Typesetting"/>
          <w:b/>
          <w:bCs/>
          <w:sz w:val="52"/>
          <w:szCs w:val="52"/>
          <w:rtl/>
          <w:lang w:val="fr-FR" w:bidi="ar-SA"/>
        </w:rPr>
      </w:pPr>
      <w:r w:rsidRPr="00433E01">
        <w:rPr>
          <w:noProof/>
          <w:sz w:val="18"/>
          <w:szCs w:val="18"/>
          <w:lang w:val="fr-FR" w:eastAsia="fr-FR" w:bidi="ar-SA"/>
        </w:rPr>
        <w:drawing>
          <wp:anchor distT="0" distB="0" distL="114300" distR="114300" simplePos="0" relativeHeight="252036608" behindDoc="0" locked="0" layoutInCell="1" allowOverlap="1" wp14:anchorId="21817A6B" wp14:editId="7F422858">
            <wp:simplePos x="0" y="0"/>
            <wp:positionH relativeFrom="margin">
              <wp:posOffset>5506720</wp:posOffset>
            </wp:positionH>
            <wp:positionV relativeFrom="margin">
              <wp:posOffset>11430</wp:posOffset>
            </wp:positionV>
            <wp:extent cx="955040" cy="895350"/>
            <wp:effectExtent l="0" t="0" r="0" b="0"/>
            <wp:wrapSquare wrapText="bothSides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3E01">
        <w:rPr>
          <w:noProof/>
          <w:sz w:val="18"/>
          <w:szCs w:val="18"/>
          <w:lang w:val="fr-FR" w:eastAsia="fr-FR" w:bidi="ar-SA"/>
        </w:rPr>
        <w:drawing>
          <wp:anchor distT="0" distB="0" distL="114300" distR="114300" simplePos="0" relativeHeight="252037632" behindDoc="1" locked="0" layoutInCell="1" allowOverlap="1" wp14:anchorId="70220DE3" wp14:editId="657BA191">
            <wp:simplePos x="0" y="0"/>
            <wp:positionH relativeFrom="column">
              <wp:posOffset>-339090</wp:posOffset>
            </wp:positionH>
            <wp:positionV relativeFrom="paragraph">
              <wp:posOffset>-10795</wp:posOffset>
            </wp:positionV>
            <wp:extent cx="1152525" cy="783590"/>
            <wp:effectExtent l="0" t="0" r="9525" b="0"/>
            <wp:wrapSquare wrapText="bothSides"/>
            <wp:docPr id="308" name="Image 308" descr="Description : Description : Description : LOGO- larges demens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Description : LOGO- larges demension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B9" w:rsidRPr="00433E01">
        <w:rPr>
          <w:noProof/>
          <w:sz w:val="18"/>
          <w:szCs w:val="18"/>
          <w:lang w:val="fr-FR" w:eastAsia="fr-FR" w:bidi="ar-SA"/>
        </w:rPr>
        <w:drawing>
          <wp:anchor distT="0" distB="0" distL="114300" distR="114300" simplePos="0" relativeHeight="252034560" behindDoc="0" locked="0" layoutInCell="1" allowOverlap="1" wp14:anchorId="2F739A23" wp14:editId="00ED0BE8">
            <wp:simplePos x="0" y="0"/>
            <wp:positionH relativeFrom="margin">
              <wp:posOffset>5560695</wp:posOffset>
            </wp:positionH>
            <wp:positionV relativeFrom="margin">
              <wp:posOffset>-1181100</wp:posOffset>
            </wp:positionV>
            <wp:extent cx="781050" cy="685800"/>
            <wp:effectExtent l="0" t="0" r="0" b="0"/>
            <wp:wrapSquare wrapText="bothSides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B9" w:rsidRPr="00433E01">
        <w:rPr>
          <w:noProof/>
          <w:sz w:val="18"/>
          <w:szCs w:val="18"/>
          <w:lang w:val="fr-FR" w:eastAsia="fr-FR" w:bidi="ar-SA"/>
        </w:rPr>
        <w:drawing>
          <wp:anchor distT="0" distB="0" distL="114300" distR="114300" simplePos="0" relativeHeight="252033536" behindDoc="0" locked="0" layoutInCell="1" allowOverlap="1" wp14:anchorId="77A21E65" wp14:editId="21750F87">
            <wp:simplePos x="0" y="0"/>
            <wp:positionH relativeFrom="margin">
              <wp:posOffset>-814070</wp:posOffset>
            </wp:positionH>
            <wp:positionV relativeFrom="margin">
              <wp:posOffset>-1230630</wp:posOffset>
            </wp:positionV>
            <wp:extent cx="1104900" cy="838200"/>
            <wp:effectExtent l="0" t="0" r="0" b="0"/>
            <wp:wrapSquare wrapText="bothSides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32B9" w:rsidRPr="00433E01">
        <w:rPr>
          <w:rFonts w:cs="Arabic Typesetting"/>
          <w:b/>
          <w:bCs/>
          <w:sz w:val="52"/>
          <w:szCs w:val="52"/>
          <w:rtl/>
          <w:lang w:val="fr-FR" w:bidi="ar-SA"/>
        </w:rPr>
        <w:t>الجمهــــورية الجــــزائــــرية الديمقراطيـــة الشعبيــة</w:t>
      </w:r>
    </w:p>
    <w:p w:rsidR="004B32B9" w:rsidRPr="004B32B9" w:rsidRDefault="000915C7" w:rsidP="000915C7">
      <w:pPr>
        <w:tabs>
          <w:tab w:val="center" w:pos="4536"/>
          <w:tab w:val="left" w:pos="7740"/>
          <w:tab w:val="right" w:pos="9072"/>
        </w:tabs>
        <w:jc w:val="center"/>
        <w:rPr>
          <w:rFonts w:cs="Arabic Typesetting"/>
          <w:b/>
          <w:bCs/>
          <w:sz w:val="40"/>
          <w:szCs w:val="40"/>
          <w:rtl/>
          <w:lang w:val="fr-FR" w:bidi="ar-SA"/>
        </w:rPr>
      </w:pPr>
      <w:r>
        <w:rPr>
          <w:rFonts w:cs="Arabic Typesetting"/>
          <w:b/>
          <w:bCs/>
          <w:sz w:val="40"/>
          <w:szCs w:val="40"/>
          <w:rtl/>
          <w:lang w:val="fr-FR" w:bidi="ar-SA"/>
        </w:rPr>
        <w:t>وزارة الشـبــــــــاب</w:t>
      </w:r>
      <w:bookmarkStart w:id="0" w:name="_GoBack"/>
      <w:bookmarkEnd w:id="0"/>
    </w:p>
    <w:p w:rsidR="004B32B9" w:rsidRPr="004B32B9" w:rsidRDefault="004B32B9" w:rsidP="00B0112F">
      <w:pPr>
        <w:tabs>
          <w:tab w:val="center" w:pos="4536"/>
          <w:tab w:val="right" w:pos="9072"/>
        </w:tabs>
        <w:jc w:val="both"/>
        <w:rPr>
          <w:rFonts w:cs="Arabic Typesetting"/>
          <w:b/>
          <w:bCs/>
          <w:sz w:val="16"/>
          <w:szCs w:val="16"/>
          <w:rtl/>
          <w:lang w:val="fr-FR" w:bidi="ar-SA"/>
        </w:rPr>
      </w:pPr>
    </w:p>
    <w:p w:rsidR="004B32B9" w:rsidRPr="00433E01" w:rsidRDefault="004B32B9" w:rsidP="00F06BB7">
      <w:pPr>
        <w:jc w:val="both"/>
        <w:rPr>
          <w:rFonts w:cs="Arabic Typesetting"/>
          <w:b/>
          <w:bCs/>
          <w:sz w:val="32"/>
          <w:szCs w:val="32"/>
          <w:rtl/>
          <w:lang w:val="fr-FR" w:bidi="ar-SA"/>
        </w:rPr>
      </w:pPr>
      <w:r w:rsidRPr="00433E01">
        <w:rPr>
          <w:rFonts w:cs="Arabic Typesetting"/>
          <w:b/>
          <w:bCs/>
          <w:sz w:val="32"/>
          <w:szCs w:val="32"/>
          <w:rtl/>
          <w:lang w:val="fr-FR" w:bidi="ar-SA"/>
        </w:rPr>
        <w:t xml:space="preserve">المعهد الوطني للتكوين العالي لإطارات الشباب " مدني سواحي "- تقصرين-  ص.ب رقم </w:t>
      </w:r>
      <w:r w:rsidRPr="00433E01">
        <w:rPr>
          <w:rFonts w:cs="Arabic Typesetting"/>
          <w:b/>
          <w:bCs/>
          <w:sz w:val="24"/>
          <w:szCs w:val="24"/>
          <w:rtl/>
          <w:lang w:val="fr-FR" w:bidi="ar-SA"/>
        </w:rPr>
        <w:t>41</w:t>
      </w:r>
      <w:r w:rsidRPr="00433E01">
        <w:rPr>
          <w:rFonts w:cs="Arabic Typesetting"/>
          <w:b/>
          <w:bCs/>
          <w:sz w:val="32"/>
          <w:szCs w:val="32"/>
          <w:rtl/>
          <w:lang w:val="fr-FR" w:bidi="ar-SA"/>
        </w:rPr>
        <w:t xml:space="preserve"> بئر مراد رايس –</w:t>
      </w:r>
      <w:r w:rsidRPr="00433E01">
        <w:rPr>
          <w:rFonts w:cs="Arabic Typesetting" w:hint="cs"/>
          <w:b/>
          <w:bCs/>
          <w:sz w:val="32"/>
          <w:szCs w:val="32"/>
          <w:rtl/>
          <w:lang w:val="fr-FR" w:bidi="ar-SA"/>
        </w:rPr>
        <w:t xml:space="preserve"> </w:t>
      </w:r>
      <w:proofErr w:type="spellStart"/>
      <w:r w:rsidRPr="00433E01">
        <w:rPr>
          <w:rFonts w:cs="Arabic Typesetting" w:hint="cs"/>
          <w:sz w:val="18"/>
          <w:szCs w:val="18"/>
          <w:rtl/>
          <w:lang w:val="fr-FR" w:bidi="ar-SA"/>
        </w:rPr>
        <w:t>ح.س</w:t>
      </w:r>
      <w:proofErr w:type="spellEnd"/>
    </w:p>
    <w:p w:rsidR="004B32B9" w:rsidRPr="004B32B9" w:rsidRDefault="004B32B9" w:rsidP="00B0112F">
      <w:pPr>
        <w:jc w:val="both"/>
        <w:rPr>
          <w:rFonts w:ascii="Calibri" w:eastAsia="Calibri" w:hAnsi="Calibri" w:cs="Arabic Typesetting"/>
          <w:sz w:val="16"/>
          <w:szCs w:val="16"/>
          <w:rtl/>
          <w:lang w:val="fr-FR"/>
        </w:rPr>
      </w:pPr>
    </w:p>
    <w:p w:rsidR="004B32B9" w:rsidRPr="004B32B9" w:rsidRDefault="004B32B9" w:rsidP="00B0112F">
      <w:pPr>
        <w:jc w:val="right"/>
        <w:rPr>
          <w:rFonts w:eastAsia="Calibri" w:cs="Times New Roman"/>
          <w:sz w:val="24"/>
          <w:szCs w:val="24"/>
          <w:rtl/>
          <w:lang w:val="fr-FR"/>
        </w:rPr>
      </w:pP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 xml:space="preserve">الجزائر </w:t>
      </w:r>
      <w:proofErr w:type="gramStart"/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 xml:space="preserve">في </w:t>
      </w:r>
      <w:r w:rsidRPr="004B32B9">
        <w:rPr>
          <w:rFonts w:ascii="Arabic Typesetting" w:eastAsia="Calibri" w:hAnsi="Arabic Typesetting" w:cs="Arabic Typesetting" w:hint="cs"/>
          <w:sz w:val="24"/>
          <w:szCs w:val="24"/>
          <w:rtl/>
          <w:lang w:val="fr-FR"/>
        </w:rPr>
        <w:t>.</w:t>
      </w:r>
      <w:proofErr w:type="gramEnd"/>
      <w:r w:rsidRPr="004B32B9">
        <w:rPr>
          <w:rFonts w:ascii="Arabic Typesetting" w:eastAsia="Calibri" w:hAnsi="Arabic Typesetting" w:cs="Arabic Typesetting" w:hint="cs"/>
          <w:sz w:val="24"/>
          <w:szCs w:val="24"/>
          <w:rtl/>
          <w:lang w:val="fr-FR"/>
        </w:rPr>
        <w:t>..................................</w:t>
      </w:r>
    </w:p>
    <w:p w:rsidR="004B32B9" w:rsidRPr="004B32B9" w:rsidRDefault="004B32B9" w:rsidP="00B0112F">
      <w:pPr>
        <w:jc w:val="both"/>
        <w:rPr>
          <w:rFonts w:ascii="Arabic Typesetting" w:eastAsia="Calibri" w:hAnsi="Arabic Typesetting" w:cs="Arabic Typesetting"/>
          <w:sz w:val="32"/>
          <w:szCs w:val="32"/>
          <w:rtl/>
          <w:lang w:val="fr-FR"/>
        </w:rPr>
      </w:pPr>
      <w:r>
        <w:rPr>
          <w:rFonts w:cs="Times New Roman"/>
          <w:noProof/>
          <w:sz w:val="24"/>
          <w:szCs w:val="24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2038656" behindDoc="1" locked="0" layoutInCell="1" allowOverlap="1" wp14:anchorId="3287C0D8" wp14:editId="1CFDF41D">
                <wp:simplePos x="0" y="0"/>
                <wp:positionH relativeFrom="column">
                  <wp:posOffset>4423410</wp:posOffset>
                </wp:positionH>
                <wp:positionV relativeFrom="paragraph">
                  <wp:posOffset>151130</wp:posOffset>
                </wp:positionV>
                <wp:extent cx="1914525" cy="438150"/>
                <wp:effectExtent l="0" t="0" r="28575" b="19050"/>
                <wp:wrapNone/>
                <wp:docPr id="301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45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1" o:spid="_x0000_s1026" style="position:absolute;margin-left:348.3pt;margin-top:11.9pt;width:150.75pt;height:34.5pt;z-index:-25127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" fillcolor="window" strokecolor="windowText" strokeweight="2pt">
                <v:path arrowok="t"/>
              </v:rect>
            </w:pict>
          </mc:Fallback>
        </mc:AlternateContent>
      </w:r>
    </w:p>
    <w:p w:rsidR="004B32B9" w:rsidRPr="004B32B9" w:rsidRDefault="004B32B9" w:rsidP="00B0112F">
      <w:pPr>
        <w:jc w:val="both"/>
        <w:rPr>
          <w:rFonts w:eastAsia="Calibri" w:cs="Times New Roman"/>
          <w:sz w:val="32"/>
          <w:szCs w:val="32"/>
          <w:lang w:val="fr-FR"/>
        </w:rPr>
      </w:pPr>
      <w:r w:rsidRPr="004B32B9">
        <w:rPr>
          <w:rFonts w:eastAsia="Calibri" w:cs="Times New Roman" w:hint="cs"/>
          <w:sz w:val="32"/>
          <w:szCs w:val="32"/>
          <w:rtl/>
          <w:lang w:val="fr-FR"/>
        </w:rPr>
        <w:t xml:space="preserve">الرقم : ............../ </w:t>
      </w:r>
      <w:proofErr w:type="gramStart"/>
      <w:r w:rsidRPr="004B32B9">
        <w:rPr>
          <w:rFonts w:eastAsia="Calibri" w:cs="Times New Roman" w:hint="cs"/>
          <w:sz w:val="32"/>
          <w:szCs w:val="32"/>
          <w:rtl/>
          <w:lang w:val="fr-FR"/>
        </w:rPr>
        <w:t>أع</w:t>
      </w:r>
      <w:proofErr w:type="gramEnd"/>
      <w:r w:rsidRPr="004B32B9">
        <w:rPr>
          <w:rFonts w:eastAsia="Calibri" w:cs="Times New Roman" w:hint="cs"/>
          <w:sz w:val="32"/>
          <w:szCs w:val="32"/>
          <w:rtl/>
          <w:lang w:val="fr-FR"/>
        </w:rPr>
        <w:t>.</w:t>
      </w:r>
    </w:p>
    <w:p w:rsidR="00D76670" w:rsidRPr="004B32B9" w:rsidRDefault="00234765" w:rsidP="00B0112F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b/>
          <w:bCs/>
          <w:sz w:val="48"/>
          <w:szCs w:val="48"/>
          <w:rtl/>
          <w:lang w:val="fr-FR" w:bidi="ar-SA"/>
        </w:rPr>
      </w:pPr>
      <w:r>
        <w:rPr>
          <w:rFonts w:ascii="Arabic Typesetting" w:eastAsiaTheme="minorHAnsi" w:hAnsi="Arabic Typesetting" w:cs="Arabic Typesetting"/>
          <w:b/>
          <w:bCs/>
          <w:noProof/>
          <w:sz w:val="48"/>
          <w:szCs w:val="48"/>
          <w:rtl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2123648" behindDoc="0" locked="0" layoutInCell="1" allowOverlap="1" wp14:anchorId="558AC79D" wp14:editId="4818AC06">
                <wp:simplePos x="0" y="0"/>
                <wp:positionH relativeFrom="column">
                  <wp:posOffset>356235</wp:posOffset>
                </wp:positionH>
                <wp:positionV relativeFrom="paragraph">
                  <wp:posOffset>375285</wp:posOffset>
                </wp:positionV>
                <wp:extent cx="5419725" cy="1485900"/>
                <wp:effectExtent l="19050" t="19050" r="28575" b="19050"/>
                <wp:wrapNone/>
                <wp:docPr id="383" name="Rectangle à coins arrondis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148590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83" o:spid="_x0000_s1026" style="position:absolute;margin-left:28.05pt;margin-top:29.55pt;width:426.75pt;height:117pt;z-index:25212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" filled="f" strokecolor="#243f60 [1604]" strokeweight="3pt"/>
            </w:pict>
          </mc:Fallback>
        </mc:AlternateContent>
      </w:r>
    </w:p>
    <w:p w:rsidR="00D76670" w:rsidRPr="00114F9E" w:rsidRDefault="00D76670" w:rsidP="00114F9E">
      <w:pPr>
        <w:tabs>
          <w:tab w:val="left" w:pos="5397"/>
        </w:tabs>
        <w:spacing w:after="200"/>
        <w:jc w:val="center"/>
        <w:rPr>
          <w:rFonts w:ascii="Arabic Typesetting" w:eastAsiaTheme="minorHAnsi" w:hAnsi="Arabic Typesetting" w:cs="Arabic Typesetting"/>
          <w:b/>
          <w:bCs/>
          <w:sz w:val="64"/>
          <w:szCs w:val="64"/>
          <w:rtl/>
          <w:lang w:val="fr-FR" w:bidi="ar-SA"/>
        </w:rPr>
      </w:pPr>
      <w:proofErr w:type="spellStart"/>
      <w:r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إتفاقية</w:t>
      </w:r>
      <w:proofErr w:type="spellEnd"/>
      <w:r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 xml:space="preserve"> </w:t>
      </w:r>
      <w:r w:rsidR="00114F9E"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خاصة</w:t>
      </w:r>
      <w:r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 xml:space="preserve"> </w:t>
      </w:r>
      <w:r w:rsidR="009E43F8"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ب</w:t>
      </w:r>
      <w:r w:rsidR="00114F9E"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ال</w:t>
      </w:r>
      <w:r w:rsidR="009E43F8"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تكوين قبل الترقية</w:t>
      </w:r>
    </w:p>
    <w:p w:rsidR="00D76670" w:rsidRPr="00114F9E" w:rsidRDefault="00114F9E" w:rsidP="00B0112F">
      <w:pPr>
        <w:tabs>
          <w:tab w:val="left" w:pos="5397"/>
        </w:tabs>
        <w:spacing w:after="200"/>
        <w:jc w:val="center"/>
        <w:rPr>
          <w:rFonts w:ascii="Arabic Typesetting" w:eastAsiaTheme="minorHAnsi" w:hAnsi="Arabic Typesetting" w:cs="Arabic Typesetting"/>
          <w:sz w:val="64"/>
          <w:szCs w:val="64"/>
          <w:rtl/>
          <w:lang w:val="fr-FR" w:bidi="ar-SA"/>
        </w:rPr>
      </w:pPr>
      <w:r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القرار الوزاري المشترك المؤرخ في 12</w:t>
      </w:r>
      <w:r w:rsidR="00CE0CF7">
        <w:rPr>
          <w:rFonts w:ascii="Arabic Typesetting" w:eastAsiaTheme="minorHAnsi" w:hAnsi="Arabic Typesetting" w:cs="Arabic Typesetting"/>
          <w:b/>
          <w:bCs/>
          <w:sz w:val="64"/>
          <w:szCs w:val="64"/>
          <w:lang w:val="fr-FR" w:bidi="ar-SA"/>
        </w:rPr>
        <w:t xml:space="preserve"> </w:t>
      </w:r>
      <w:r w:rsidRPr="00114F9E">
        <w:rPr>
          <w:rFonts w:ascii="Arabic Typesetting" w:eastAsiaTheme="minorHAnsi" w:hAnsi="Arabic Typesetting" w:cs="Arabic Typesetting" w:hint="cs"/>
          <w:b/>
          <w:bCs/>
          <w:sz w:val="64"/>
          <w:szCs w:val="64"/>
          <w:rtl/>
          <w:lang w:val="fr-FR" w:bidi="ar-SA"/>
        </w:rPr>
        <w:t>فبراير سنة 2017</w:t>
      </w:r>
    </w:p>
    <w:p w:rsidR="002B082D" w:rsidRDefault="002B082D" w:rsidP="00B0112F">
      <w:pPr>
        <w:spacing w:after="200" w:line="276" w:lineRule="auto"/>
        <w:jc w:val="both"/>
        <w:rPr>
          <w:rFonts w:ascii="Arabic Typesetting" w:eastAsiaTheme="minorHAnsi" w:hAnsi="Arabic Typesetting" w:cs="Arabic Typesetting"/>
          <w:sz w:val="36"/>
          <w:szCs w:val="36"/>
          <w:rtl/>
          <w:lang w:val="fr-FR" w:bidi="ar-SA"/>
        </w:rPr>
      </w:pPr>
    </w:p>
    <w:p w:rsidR="00D76670" w:rsidRPr="00AA7C57" w:rsidRDefault="00D76670" w:rsidP="00B0112F">
      <w:pPr>
        <w:spacing w:after="200" w:line="276" w:lineRule="auto"/>
        <w:jc w:val="both"/>
        <w:rPr>
          <w:rFonts w:ascii="Arabic Typesetting" w:eastAsiaTheme="minorHAnsi" w:hAnsi="Arabic Typesetting" w:cs="Arabic Typesetting"/>
          <w:sz w:val="36"/>
          <w:szCs w:val="36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36"/>
          <w:szCs w:val="36"/>
          <w:rtl/>
          <w:lang w:val="fr-FR" w:bidi="ar-SA"/>
        </w:rPr>
        <w:tab/>
      </w:r>
      <w:r w:rsidRPr="00E47B82">
        <w:rPr>
          <w:rFonts w:ascii="Arabic Typesetting" w:eastAsiaTheme="minorHAnsi" w:hAnsi="Arabic Typesetting" w:cs="Arabic Typesetting" w:hint="cs"/>
          <w:sz w:val="36"/>
          <w:szCs w:val="36"/>
          <w:rtl/>
          <w:lang w:val="fr-FR" w:bidi="ar-SA"/>
        </w:rPr>
        <w:tab/>
      </w:r>
    </w:p>
    <w:p w:rsidR="00D76670" w:rsidRDefault="002B082D" w:rsidP="00B0112F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تبرم هذه </w:t>
      </w:r>
      <w:proofErr w:type="spellStart"/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الإتفاقية</w:t>
      </w:r>
      <w:proofErr w:type="spellEnd"/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بين :</w:t>
      </w:r>
    </w:p>
    <w:p w:rsidR="00B352B7" w:rsidRDefault="00B352B7" w:rsidP="00B352B7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المعهد الوطني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للتكوين العالي لإطارات الشباب "</w:t>
      </w: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مدني سواحي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" </w:t>
      </w: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- تقصرين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، بئر مراد رايس- الجزائر </w:t>
      </w:r>
    </w:p>
    <w:p w:rsidR="00B352B7" w:rsidRDefault="00B352B7" w:rsidP="00860050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ممثل </w:t>
      </w:r>
      <w:proofErr w:type="gramStart"/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من</w:t>
      </w:r>
      <w:proofErr w:type="gramEnd"/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طرف السيد: محمدي محمد، </w:t>
      </w:r>
      <w:r w:rsidR="004732D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مدير 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المعهد.</w:t>
      </w:r>
    </w:p>
    <w:p w:rsidR="00B352B7" w:rsidRPr="00B352B7" w:rsidRDefault="00B352B7" w:rsidP="00B352B7">
      <w:pPr>
        <w:tabs>
          <w:tab w:val="left" w:pos="5397"/>
        </w:tabs>
        <w:spacing w:after="200" w:line="276" w:lineRule="auto"/>
        <w:jc w:val="right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من جهة؛</w:t>
      </w:r>
    </w:p>
    <w:p w:rsidR="002B082D" w:rsidRDefault="00B352B7" w:rsidP="00FD57B1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و </w:t>
      </w:r>
      <w:r w:rsidR="002B082D"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الإدارة المعنية بالتكوين</w:t>
      </w:r>
      <w:r w:rsidR="002B082D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: </w:t>
      </w:r>
      <w:r w:rsidR="0035267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FD57B1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..........................................................................................</w:t>
      </w:r>
      <w:r w:rsidR="0035267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</w:p>
    <w:p w:rsidR="002B082D" w:rsidRDefault="002B082D" w:rsidP="00FD57B1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الممثلة من طرف السيد (ة)</w:t>
      </w:r>
      <w:proofErr w:type="gramStart"/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FD57B1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</w:t>
      </w:r>
      <w:proofErr w:type="gramEnd"/>
      <w:r w:rsidR="00FD57B1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.......................................................................................</w:t>
      </w:r>
      <w:r w:rsidR="0035267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</w:p>
    <w:p w:rsidR="002B082D" w:rsidRDefault="002B082D" w:rsidP="00FD57B1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والكائن مقرها بـ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FD57B1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......................................................................................................</w:t>
      </w:r>
    </w:p>
    <w:p w:rsidR="002B082D" w:rsidRPr="00B352B7" w:rsidRDefault="00352675" w:rsidP="00B352B7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              </w:t>
      </w:r>
    </w:p>
    <w:p w:rsidR="00D76670" w:rsidRPr="00E47B82" w:rsidRDefault="00D76670" w:rsidP="00B0112F">
      <w:pPr>
        <w:tabs>
          <w:tab w:val="left" w:pos="5397"/>
        </w:tabs>
        <w:spacing w:after="200" w:line="276" w:lineRule="auto"/>
        <w:jc w:val="right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proofErr w:type="gramStart"/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من</w:t>
      </w:r>
      <w:proofErr w:type="gramEnd"/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جهة أخرى؛</w:t>
      </w:r>
    </w:p>
    <w:p w:rsidR="00B3038C" w:rsidRPr="004D5DB8" w:rsidRDefault="00B3038C" w:rsidP="00B0112F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sz w:val="16"/>
          <w:szCs w:val="16"/>
          <w:rtl/>
          <w:lang w:val="fr-FR" w:bidi="ar-SA"/>
        </w:rPr>
      </w:pPr>
    </w:p>
    <w:p w:rsidR="004F6D34" w:rsidRDefault="004F6D34" w:rsidP="00B3038C">
      <w:pPr>
        <w:tabs>
          <w:tab w:val="left" w:pos="5397"/>
        </w:tabs>
        <w:spacing w:after="200" w:line="276" w:lineRule="auto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</w:p>
    <w:p w:rsidR="004F6D34" w:rsidRPr="004F6D34" w:rsidRDefault="004F6D34" w:rsidP="004F6D34">
      <w:pPr>
        <w:tabs>
          <w:tab w:val="left" w:pos="5397"/>
        </w:tabs>
        <w:jc w:val="both"/>
        <w:rPr>
          <w:rFonts w:ascii="Arabic Typesetting" w:eastAsiaTheme="minorHAnsi" w:hAnsi="Arabic Typesetting" w:cs="Arabic Typesetting"/>
          <w:b/>
          <w:bCs/>
          <w:sz w:val="36"/>
          <w:szCs w:val="36"/>
          <w:rtl/>
          <w:lang w:val="fr-FR" w:bidi="ar-SA"/>
        </w:rPr>
      </w:pPr>
    </w:p>
    <w:p w:rsidR="00D76670" w:rsidRPr="00531784" w:rsidRDefault="00AA7C57" w:rsidP="004F6D34">
      <w:pPr>
        <w:tabs>
          <w:tab w:val="left" w:pos="5397"/>
        </w:tabs>
        <w:spacing w:after="200" w:line="276" w:lineRule="auto"/>
        <w:jc w:val="center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 w:rsidRPr="0053178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lastRenderedPageBreak/>
        <w:t>تم الاتفاق</w:t>
      </w:r>
      <w:r w:rsidR="00D76670" w:rsidRPr="0053178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  <w:r w:rsidR="00B3038C" w:rsidRPr="0053178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وتقرر</w:t>
      </w:r>
      <w:r w:rsidR="00D76670" w:rsidRPr="0053178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ما يلي:</w:t>
      </w:r>
    </w:p>
    <w:p w:rsidR="004D5DB8" w:rsidRDefault="00D76670" w:rsidP="004D5DB8">
      <w:pPr>
        <w:tabs>
          <w:tab w:val="left" w:pos="5397"/>
        </w:tabs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>المادة الأولى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AA7C5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تهدف هذه </w:t>
      </w:r>
      <w:proofErr w:type="spellStart"/>
      <w:r w:rsidR="00AA7C5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الإتفاقية</w:t>
      </w:r>
      <w:proofErr w:type="spellEnd"/>
      <w:r w:rsidR="00AA7C5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إلى 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تحديد شروط وكيفيات إجراء دورة ال</w:t>
      </w:r>
      <w:r w:rsidR="00B0112F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تكوين 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التكميلي </w:t>
      </w:r>
      <w:r w:rsidR="00B0112F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قبل الترقية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إلى </w:t>
      </w:r>
    </w:p>
    <w:p w:rsidR="004D5DB8" w:rsidRDefault="00B352B7" w:rsidP="004D5DB8">
      <w:pPr>
        <w:tabs>
          <w:tab w:val="left" w:pos="5397"/>
        </w:tabs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رتبة </w:t>
      </w: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rtl/>
          <w:lang w:val="fr-FR" w:bidi="ar-SA"/>
        </w:rPr>
        <w:t>مربي رئيسي لتنشيط الشباب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AA7C5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لمدة 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ستة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(6) أشهر بصفة تناوبية من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ها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أربعة(4) أشهر نظرية وشهرين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(2)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</w:p>
    <w:p w:rsidR="004D5DB8" w:rsidRDefault="00114F9E" w:rsidP="004D5DB8">
      <w:pPr>
        <w:tabs>
          <w:tab w:val="left" w:pos="5397"/>
        </w:tabs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للتربص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التطبيقي</w:t>
      </w:r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،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   </w:t>
      </w:r>
    </w:p>
    <w:p w:rsidR="00B352B7" w:rsidRDefault="00B352B7" w:rsidP="004D5DB8">
      <w:pPr>
        <w:tabs>
          <w:tab w:val="left" w:pos="1274"/>
        </w:tabs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لفائدة: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Pr="00B352B7">
        <w:rPr>
          <w:rFonts w:ascii="Arabic Typesetting" w:eastAsiaTheme="minorHAnsi" w:hAnsi="Arabic Typesetting" w:cs="Arabic Typesetting" w:hint="cs"/>
          <w:sz w:val="36"/>
          <w:szCs w:val="36"/>
          <w:rtl/>
          <w:lang w:val="fr-FR" w:bidi="ar-SA"/>
        </w:rPr>
        <w:t>(الإدارة المعنية)</w:t>
      </w:r>
      <w:proofErr w:type="gramStart"/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:</w:t>
      </w:r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.</w:t>
      </w:r>
      <w:proofErr w:type="gramEnd"/>
      <w:r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..................................................................................................</w:t>
      </w:r>
    </w:p>
    <w:p w:rsidR="00B3038C" w:rsidRDefault="00114F9E" w:rsidP="004D5DB8">
      <w:pPr>
        <w:tabs>
          <w:tab w:val="left" w:pos="1274"/>
        </w:tabs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إبتداء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من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.......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..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............... </w:t>
      </w:r>
    </w:p>
    <w:p w:rsidR="00B3038C" w:rsidRPr="00B3038C" w:rsidRDefault="00B3038C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rtl/>
          <w:lang w:val="fr-FR" w:bidi="ar-SA"/>
        </w:rPr>
      </w:pPr>
    </w:p>
    <w:p w:rsidR="001018BD" w:rsidRPr="00B3038C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>المادة 2 :</w:t>
      </w:r>
      <w:r w:rsidR="00114F9E"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rtl/>
          <w:lang w:val="fr-FR" w:bidi="ar-SA"/>
        </w:rPr>
        <w:t xml:space="preserve"> </w:t>
      </w:r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تندرج هذه </w:t>
      </w:r>
      <w:proofErr w:type="spellStart"/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الإتفاقية</w:t>
      </w:r>
      <w:proofErr w:type="spellEnd"/>
      <w:r w:rsidR="00114F9E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في إطار وضع حيز التنفيذ التكوين التكميلي المحدد بموجب الأحكام التشريعية </w:t>
      </w:r>
    </w:p>
    <w:p w:rsidR="00D76670" w:rsidRPr="00B3038C" w:rsidRDefault="00114F9E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والتنظيمية السارية المفعول، لا سيما: </w:t>
      </w:r>
    </w:p>
    <w:p w:rsidR="00114F9E" w:rsidRPr="00B3038C" w:rsidRDefault="00114F9E" w:rsidP="00B3038C">
      <w:pPr>
        <w:pStyle w:val="Paragraphedeliste"/>
        <w:numPr>
          <w:ilvl w:val="0"/>
          <w:numId w:val="19"/>
        </w:numPr>
        <w:spacing w:line="276" w:lineRule="auto"/>
        <w:ind w:left="282" w:hanging="283"/>
        <w:jc w:val="both"/>
        <w:rPr>
          <w:rFonts w:ascii="Arabic Typesetting" w:eastAsiaTheme="minorHAnsi" w:hAnsi="Arabic Typesetting" w:cs="Arabic Typesetting"/>
          <w:sz w:val="42"/>
          <w:szCs w:val="42"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الأمر رقم 06-03  المؤرخ في 19 جمادي الثاني 1427 الموافق 15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جويلية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2006 المتضمن القانون الأساسي العام للوظيفة العمومية، لا سيما المادة 109 منه،</w:t>
      </w:r>
    </w:p>
    <w:p w:rsidR="00114F9E" w:rsidRPr="00B3038C" w:rsidRDefault="00114F9E" w:rsidP="00B3038C">
      <w:pPr>
        <w:pStyle w:val="Paragraphedeliste"/>
        <w:numPr>
          <w:ilvl w:val="0"/>
          <w:numId w:val="19"/>
        </w:numPr>
        <w:spacing w:line="276" w:lineRule="auto"/>
        <w:ind w:left="282" w:hanging="283"/>
        <w:jc w:val="both"/>
        <w:rPr>
          <w:rFonts w:ascii="Arabic Typesetting" w:eastAsiaTheme="minorHAnsi" w:hAnsi="Arabic Typesetting" w:cs="Arabic Typesetting"/>
          <w:sz w:val="42"/>
          <w:szCs w:val="42"/>
          <w:lang w:val="fr-FR" w:bidi="ar-SA"/>
        </w:rPr>
      </w:pP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المرسوم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التنفيذي رقم 10-07 المؤرخ في 21 محرم 1431 الموافق 07 يناير 2010 المتضمن القانون الأساسي الخاص بالموظفين المنتمين للأسلاك الخاصة بالإدارة المكلفة بالشباب والرياضة،</w:t>
      </w:r>
    </w:p>
    <w:p w:rsidR="00114F9E" w:rsidRPr="00B3038C" w:rsidRDefault="00114F9E" w:rsidP="00B3038C">
      <w:pPr>
        <w:pStyle w:val="Paragraphedeliste"/>
        <w:numPr>
          <w:ilvl w:val="0"/>
          <w:numId w:val="19"/>
        </w:numPr>
        <w:spacing w:line="276" w:lineRule="auto"/>
        <w:ind w:left="282" w:hanging="283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القرار الوزاري المشترك المؤرخ في 12 فبراير 2017 الذي يحدد كيفيات تنظيم التكوين التكميلي قبل الترقية إلى بعض الرتب المنتمين  للأسلاك الخاصة بالإدارة المكلفة بالشباب والرياضة ومدته ومحتوى برامجه،</w:t>
      </w:r>
    </w:p>
    <w:p w:rsidR="00531784" w:rsidRPr="004F6D34" w:rsidRDefault="00531784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u w:val="single"/>
          <w:rtl/>
          <w:lang w:val="fr-FR" w:bidi="ar-SA"/>
        </w:rPr>
      </w:pPr>
    </w:p>
    <w:p w:rsid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>المادة 3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تهدف عملية التكوين المدرجة في إطار هذه </w:t>
      </w:r>
      <w:proofErr w:type="spellStart"/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الإتفاقية</w:t>
      </w:r>
      <w:proofErr w:type="spellEnd"/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إلى </w:t>
      </w:r>
      <w:proofErr w:type="spellStart"/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إستفادة</w:t>
      </w:r>
      <w:proofErr w:type="spellEnd"/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الموظفين المعنيين من رفع مستوى </w:t>
      </w:r>
    </w:p>
    <w:p w:rsidR="004D5DB8" w:rsidRDefault="001018BD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التأهيل المهني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وإعتماد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المكتسبات  خلال التقييم النهائي لدورة التكوين على مستوى المعهد الوطني للتكوين </w:t>
      </w:r>
    </w:p>
    <w:p w:rsidR="00D76670" w:rsidRPr="00B3038C" w:rsidRDefault="001018BD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العالي لإطارات الشباب </w:t>
      </w: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تقصرين</w:t>
      </w:r>
      <w:proofErr w:type="gramEnd"/>
      <w:r w:rsidR="00D76670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.</w:t>
      </w:r>
    </w:p>
    <w:p w:rsidR="00531784" w:rsidRPr="004F6D34" w:rsidRDefault="00531784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u w:val="single"/>
          <w:rtl/>
          <w:lang w:val="fr-FR" w:bidi="ar-SA"/>
        </w:rPr>
      </w:pPr>
    </w:p>
    <w:p w:rsidR="001018BD" w:rsidRP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>المادة 4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4D5DB8">
        <w:rPr>
          <w:rFonts w:ascii="Arabic Typesetting" w:eastAsiaTheme="minorHAnsi" w:hAnsi="Arabic Typesetting" w:cs="Arabic Typesetting" w:hint="cs"/>
          <w:b/>
          <w:bCs/>
          <w:sz w:val="42"/>
          <w:szCs w:val="42"/>
          <w:rtl/>
          <w:lang w:val="fr-FR" w:bidi="ar-SA"/>
        </w:rPr>
        <w:t xml:space="preserve"> </w:t>
      </w:r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ي</w:t>
      </w:r>
      <w:r w:rsidR="009F3E65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ح</w:t>
      </w:r>
      <w:r w:rsidR="008D586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دد </w:t>
      </w:r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مضمون البرامج ومدة وكذا كيفيات تقييم التكوين وفقا لأحكام القرار الوزاري المشترك المؤرخ </w:t>
      </w:r>
    </w:p>
    <w:p w:rsidR="001742EE" w:rsidRPr="00B3038C" w:rsidRDefault="001018BD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في12 فبراير 2017 الذي يحدد كيفيات تنظيم التكوين التكميلي قبل الترقية إلى بعض الرتب المنتمين للأسلاك الخاصة بالإدارة المكلفة بالشباب والرياضة ومدته ومحتوى برامجه.</w:t>
      </w:r>
    </w:p>
    <w:p w:rsidR="00531784" w:rsidRPr="004F6D34" w:rsidRDefault="00531784" w:rsidP="00B352B7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sz w:val="40"/>
          <w:szCs w:val="40"/>
          <w:u w:val="single"/>
          <w:rtl/>
          <w:lang w:val="fr-FR" w:bidi="ar-SA"/>
        </w:rPr>
      </w:pPr>
    </w:p>
    <w:p w:rsid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 xml:space="preserve">المادة </w:t>
      </w:r>
      <w:proofErr w:type="gramStart"/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 w:bidi="ar-SA"/>
        </w:rPr>
        <w:t>5 :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</w:t>
      </w:r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تشمل برامج التكوين دروس نظرية وتطبيقية وتربص تطبيقي، يعد على إثره الموظفون المعنيون </w:t>
      </w:r>
    </w:p>
    <w:p w:rsidR="004D5DB8" w:rsidRDefault="001018BD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 w:bidi="ar-SA"/>
        </w:rPr>
      </w:pP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تقرير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 xml:space="preserve"> نهاية التربص كما يلزمون بإعداد ومناقشة مذكرة نهاية التكوين حول موضوع له صلة بالوحدات المدرسة </w:t>
      </w:r>
    </w:p>
    <w:p w:rsidR="00D76670" w:rsidRPr="00B3038C" w:rsidRDefault="001018BD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 w:bidi="ar-SA"/>
        </w:rPr>
        <w:t>والمقررة في البرنامج.</w:t>
      </w:r>
    </w:p>
    <w:p w:rsidR="00531784" w:rsidRDefault="00531784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sz w:val="42"/>
          <w:szCs w:val="42"/>
          <w:u w:val="single"/>
          <w:rtl/>
          <w:lang w:val="fr-FR"/>
        </w:rPr>
      </w:pPr>
    </w:p>
    <w:p w:rsid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>المادة 6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1018BD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يسلم المعهد 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لكل مشارك في دورة التكوين ملفات، وثائق بيداغوجية تعليمية عن المواضيع المتناولة </w:t>
      </w:r>
    </w:p>
    <w:p w:rsidR="00D76670" w:rsidRPr="00B3038C" w:rsidRDefault="00C33BBC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في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إطار التكوين.</w:t>
      </w:r>
    </w:p>
    <w:p w:rsidR="00531784" w:rsidRPr="00A55231" w:rsidRDefault="00531784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u w:val="single"/>
          <w:rtl/>
          <w:lang w:val="fr-FR"/>
        </w:rPr>
      </w:pPr>
    </w:p>
    <w:p w:rsidR="00B3038C" w:rsidRP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>المادة 7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يتم تقييم المعارف حسب مبدأ المراقبة البيداغوجية المستمرة، و</w:t>
      </w:r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تشمل </w:t>
      </w:r>
      <w:proofErr w:type="spellStart"/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إمتحانات</w:t>
      </w:r>
      <w:proofErr w:type="spellEnd"/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دورية وتتم كيفيات </w:t>
      </w:r>
    </w:p>
    <w:p w:rsidR="00C33BBC" w:rsidRPr="00B3038C" w:rsidRDefault="00C33BBC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تقييم التكوين التكميلي كما هو منصوص </w:t>
      </w:r>
      <w:proofErr w:type="gram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عليه</w:t>
      </w:r>
      <w:proofErr w:type="gram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في القرار الوزاري المشترك المذكور أعلاه.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ab/>
      </w:r>
    </w:p>
    <w:p w:rsidR="00531784" w:rsidRPr="00A55231" w:rsidRDefault="00531784" w:rsidP="00B3038C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b/>
          <w:bCs/>
          <w:u w:val="single"/>
          <w:rtl/>
          <w:lang w:val="fr-FR"/>
        </w:rPr>
      </w:pPr>
    </w:p>
    <w:p w:rsidR="004D5DB8" w:rsidRDefault="00D76670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>المادة 8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يحدد عدد المترشحين</w:t>
      </w:r>
      <w:r w:rsidR="00B352B7" w:rsidRP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وفقا للقائمة الإسمية</w:t>
      </w:r>
      <w:r w:rsidR="00B352B7" w:rsidRP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B352B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للموظفين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المعدة من قبل الإدارة المستخدمة،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المرفقة بهذه </w:t>
      </w:r>
    </w:p>
    <w:p w:rsidR="00D76670" w:rsidRPr="00B3038C" w:rsidRDefault="00B352B7" w:rsidP="004D5DB8">
      <w:pPr>
        <w:spacing w:line="276" w:lineRule="auto"/>
        <w:ind w:left="850" w:hanging="850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proofErr w:type="spellStart"/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الإتفاقية</w:t>
      </w:r>
      <w:proofErr w:type="spellEnd"/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. </w:t>
      </w:r>
    </w:p>
    <w:p w:rsidR="00531784" w:rsidRPr="00A55231" w:rsidRDefault="00531784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u w:val="single"/>
          <w:rtl/>
          <w:lang w:val="fr-FR"/>
        </w:rPr>
      </w:pPr>
    </w:p>
    <w:p w:rsidR="004D1BC8" w:rsidRDefault="00D76670" w:rsidP="004D1BC8">
      <w:pPr>
        <w:spacing w:line="360" w:lineRule="auto"/>
        <w:jc w:val="both"/>
        <w:rPr>
          <w:rFonts w:ascii="Arabic Typesetting" w:eastAsiaTheme="minorHAnsi" w:hAnsi="Arabic Typesetting" w:cs="Arabic Typesetting"/>
          <w:sz w:val="24"/>
          <w:szCs w:val="24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 xml:space="preserve">المادة 9 </w:t>
      </w: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rtl/>
          <w:lang w:val="fr-FR"/>
        </w:rPr>
        <w:t>:</w:t>
      </w:r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تح</w:t>
      </w:r>
      <w:r w:rsidR="00B352B7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دد تكاليف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تنظيم</w:t>
      </w:r>
      <w:r w:rsidR="00B352B7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proofErr w:type="spellStart"/>
      <w:r w:rsidR="00B352B7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الإمتحان</w:t>
      </w:r>
      <w:proofErr w:type="spellEnd"/>
      <w:r w:rsidR="00B352B7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المهني</w:t>
      </w:r>
      <w:r w:rsidR="004D5DB8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حسب عدد المترشحين بـ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: </w:t>
      </w:r>
      <w:r w:rsidR="004D5DB8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مئة و</w:t>
      </w:r>
      <w:r w:rsidR="00B352B7" w:rsidRPr="004D5DB8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اثني عشر ألف</w:t>
      </w:r>
      <w:r w:rsidR="004D1BC8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دينار جزائري</w:t>
      </w:r>
      <w:r w:rsidR="00B352B7" w:rsidRPr="004D5DB8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(112.000.00) دج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للمترشح الواحد،</w:t>
      </w:r>
      <w:r w:rsidR="00B352B7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و يقدر المبلغ الإجمالي </w:t>
      </w:r>
      <w:proofErr w:type="spellStart"/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للإتفاقية</w:t>
      </w:r>
      <w:proofErr w:type="spellEnd"/>
      <w:r w:rsidR="00B352B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بـ : </w:t>
      </w:r>
      <w:r w:rsidR="004D5DB8">
        <w:rPr>
          <w:rFonts w:ascii="Arabic Typesetting" w:eastAsiaTheme="minorHAnsi" w:hAnsi="Arabic Typesetting" w:cs="Arabic Typesetting" w:hint="cs"/>
          <w:sz w:val="28"/>
          <w:szCs w:val="28"/>
          <w:rtl/>
          <w:lang w:val="fr-FR" w:bidi="ar-SA"/>
        </w:rPr>
        <w:t>(المبلغ بالأحرف و الأرقام).............................</w:t>
      </w:r>
      <w:r w:rsidR="004D1BC8">
        <w:rPr>
          <w:rFonts w:ascii="Arabic Typesetting" w:eastAsiaTheme="minorHAnsi" w:hAnsi="Arabic Typesetting" w:cs="Arabic Typesetting" w:hint="cs"/>
          <w:sz w:val="28"/>
          <w:szCs w:val="28"/>
          <w:rtl/>
          <w:lang w:val="fr-FR" w:bidi="ar-SA"/>
        </w:rPr>
        <w:t>.....</w:t>
      </w:r>
      <w:r w:rsidR="00B352B7"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</w:t>
      </w:r>
    </w:p>
    <w:p w:rsidR="00531784" w:rsidRPr="004D5DB8" w:rsidRDefault="00B352B7" w:rsidP="004D1BC8">
      <w:pPr>
        <w:spacing w:line="360" w:lineRule="auto"/>
        <w:jc w:val="both"/>
        <w:rPr>
          <w:rFonts w:ascii="Arabic Typesetting" w:eastAsiaTheme="minorHAnsi" w:hAnsi="Arabic Typesetting" w:cs="Arabic Typesetting"/>
          <w:sz w:val="24"/>
          <w:szCs w:val="24"/>
          <w:rtl/>
          <w:lang w:val="fr-FR" w:bidi="ar-SA"/>
        </w:rPr>
      </w:pPr>
      <w:r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</w:t>
      </w:r>
      <w:r w:rsidR="004D5DB8"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.....................</w:t>
      </w:r>
      <w:r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</w:t>
      </w:r>
      <w:r w:rsidR="004D5DB8"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</w:t>
      </w:r>
      <w:r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.............</w:t>
      </w:r>
      <w:r w:rsid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......................................................................................</w:t>
      </w:r>
      <w:r w:rsidRP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...................................................................</w:t>
      </w:r>
      <w:r w:rsidR="004D5DB8">
        <w:rPr>
          <w:rFonts w:ascii="Arabic Typesetting" w:eastAsiaTheme="minorHAnsi" w:hAnsi="Arabic Typesetting" w:cs="Arabic Typesetting" w:hint="cs"/>
          <w:sz w:val="24"/>
          <w:szCs w:val="24"/>
          <w:rtl/>
          <w:lang w:val="fr-FR" w:bidi="ar-SA"/>
        </w:rPr>
        <w:t>.......................</w:t>
      </w:r>
    </w:p>
    <w:p w:rsidR="00590F93" w:rsidRDefault="00D76670" w:rsidP="00590F93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sz w:val="42"/>
          <w:szCs w:val="42"/>
          <w:rtl/>
          <w:lang w:val="fr-FR" w:bidi="ar-SA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>المادة 10 :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4D5DB8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يتم تسديد المستحقات المشار إليها في المادة 9 أعلاه </w:t>
      </w:r>
      <w:r w:rsidR="00B352B7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باسم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الوكيل المحاسب للمعهد الوطني للتكوين </w:t>
      </w:r>
      <w:r w:rsidR="00B352B7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    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العالي لإطارات الشباب </w:t>
      </w:r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-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مدني سواحي</w:t>
      </w:r>
      <w:r w:rsid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-</w:t>
      </w:r>
      <w:r w:rsidR="00C33BBC"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تقصرين، المفتوح لدى الخزينة الرئيسية تحت رقم</w:t>
      </w:r>
    </w:p>
    <w:p w:rsidR="00CE0CF7" w:rsidRPr="00F8076F" w:rsidRDefault="00CE0CF7" w:rsidP="00CE0CF7">
      <w:pPr>
        <w:spacing w:line="276" w:lineRule="auto"/>
        <w:jc w:val="center"/>
        <w:rPr>
          <w:rFonts w:asciiTheme="minorBidi" w:hAnsiTheme="minorBidi" w:cstheme="minorBidi"/>
          <w:color w:val="000000"/>
          <w:sz w:val="28"/>
          <w:szCs w:val="28"/>
        </w:rPr>
      </w:pPr>
      <w:r w:rsidRPr="00F8076F">
        <w:rPr>
          <w:rFonts w:asciiTheme="minorBidi" w:hAnsiTheme="minorBidi" w:cstheme="minorBidi"/>
          <w:color w:val="000000"/>
          <w:sz w:val="28"/>
          <w:szCs w:val="28"/>
        </w:rPr>
        <w:t>RIP 00898001198000004037</w:t>
      </w:r>
    </w:p>
    <w:p w:rsidR="00C33BBC" w:rsidRPr="00590F93" w:rsidRDefault="004D1BC8" w:rsidP="00590F93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sz w:val="42"/>
          <w:szCs w:val="42"/>
          <w:rtl/>
          <w:lang w:val="fr-FR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وذلك قبل الإعلان عن النتائج النهائية للتكوين  تحت طائلة عدم تسليم النتائج</w:t>
      </w:r>
      <w:r w:rsidR="00A55231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</w:t>
      </w:r>
    </w:p>
    <w:p w:rsidR="004D1BC8" w:rsidRPr="004F6D34" w:rsidRDefault="004D1BC8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b/>
          <w:bCs/>
          <w:u w:val="single"/>
          <w:rtl/>
          <w:lang w:val="fr-FR"/>
        </w:rPr>
      </w:pPr>
    </w:p>
    <w:p w:rsidR="002B082D" w:rsidRPr="00B3038C" w:rsidRDefault="002B082D" w:rsidP="004D5DB8">
      <w:pPr>
        <w:spacing w:line="276" w:lineRule="auto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u w:val="single"/>
          <w:rtl/>
          <w:lang w:val="fr-FR"/>
        </w:rPr>
        <w:t>المادة 11 :</w:t>
      </w:r>
      <w:r w:rsidRPr="00B3038C">
        <w:rPr>
          <w:rFonts w:ascii="Arabic Typesetting" w:eastAsiaTheme="minorHAnsi" w:hAnsi="Arabic Typesetting" w:cs="Arabic Typesetting" w:hint="cs"/>
          <w:b/>
          <w:bCs/>
          <w:sz w:val="42"/>
          <w:szCs w:val="42"/>
          <w:rtl/>
          <w:lang w:val="fr-FR"/>
        </w:rPr>
        <w:t xml:space="preserve"> </w:t>
      </w: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يلزم طرفي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الإتفاقية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بتنفيذ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إلتزامتهما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التعاقدية، وفي حالة عدم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إحترام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التزامات المتخذة في هذا الإطار، يمكن فسخ هذه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الإتفاقية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من أحد الطرفين.</w:t>
      </w:r>
    </w:p>
    <w:p w:rsidR="002B082D" w:rsidRPr="00B3038C" w:rsidRDefault="002B082D" w:rsidP="00B3038C">
      <w:pPr>
        <w:spacing w:line="276" w:lineRule="auto"/>
        <w:jc w:val="both"/>
        <w:rPr>
          <w:rFonts w:ascii="Arabic Typesetting" w:eastAsiaTheme="minorHAnsi" w:hAnsi="Arabic Typesetting" w:cs="Arabic Typesetting"/>
          <w:sz w:val="42"/>
          <w:szCs w:val="42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يتم عرض كل خلاف ينشأ عن تنفيذ هذه </w:t>
      </w:r>
      <w:proofErr w:type="spellStart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>الإتفاقية</w:t>
      </w:r>
      <w:proofErr w:type="spellEnd"/>
      <w:r w:rsidRPr="00B3038C">
        <w:rPr>
          <w:rFonts w:ascii="Arabic Typesetting" w:eastAsiaTheme="minorHAnsi" w:hAnsi="Arabic Typesetting" w:cs="Arabic Typesetting" w:hint="cs"/>
          <w:sz w:val="42"/>
          <w:szCs w:val="42"/>
          <w:rtl/>
          <w:lang w:val="fr-FR"/>
        </w:rPr>
        <w:t xml:space="preserve"> والذي لا يجد حلا وديا على المحكمة المختصة إقليميا.</w:t>
      </w:r>
    </w:p>
    <w:p w:rsidR="002B082D" w:rsidRDefault="002B082D" w:rsidP="002B082D">
      <w:pPr>
        <w:spacing w:after="200" w:line="276" w:lineRule="auto"/>
        <w:jc w:val="both"/>
        <w:rPr>
          <w:rFonts w:ascii="Arabic Typesetting" w:eastAsiaTheme="minorHAnsi" w:hAnsi="Arabic Typesetting" w:cs="Arabic Typesetting"/>
          <w:sz w:val="24"/>
          <w:szCs w:val="24"/>
          <w:rtl/>
          <w:lang w:val="fr-FR"/>
        </w:rPr>
      </w:pPr>
    </w:p>
    <w:p w:rsidR="004D1BC8" w:rsidRPr="004D5DB8" w:rsidRDefault="004D1BC8" w:rsidP="002B082D">
      <w:pPr>
        <w:spacing w:after="200" w:line="276" w:lineRule="auto"/>
        <w:jc w:val="both"/>
        <w:rPr>
          <w:rFonts w:ascii="Arabic Typesetting" w:eastAsiaTheme="minorHAnsi" w:hAnsi="Arabic Typesetting" w:cs="Arabic Typesetting"/>
          <w:sz w:val="24"/>
          <w:szCs w:val="24"/>
          <w:rtl/>
          <w:lang w:val="fr-FR"/>
        </w:rPr>
      </w:pPr>
    </w:p>
    <w:p w:rsidR="00D76670" w:rsidRPr="00B3038C" w:rsidRDefault="002B082D" w:rsidP="004D5DB8">
      <w:pPr>
        <w:ind w:left="708"/>
        <w:jc w:val="both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الإدارة المعنية بالتكوين</w:t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  <w:t>المعهد الوطني للتكوين العالي لإطارات الشباب</w:t>
      </w:r>
    </w:p>
    <w:p w:rsidR="002B082D" w:rsidRPr="00B3038C" w:rsidRDefault="002B082D" w:rsidP="004D5DB8">
      <w:pPr>
        <w:ind w:left="708"/>
        <w:jc w:val="both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ab/>
      </w:r>
      <w:r w:rsidR="004D5DB8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</w:t>
      </w:r>
      <w:r w:rsidRPr="00B3038C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 تقصرين</w:t>
      </w:r>
    </w:p>
    <w:p w:rsidR="00D76670" w:rsidRDefault="00D76670" w:rsidP="00B0112F">
      <w:pPr>
        <w:spacing w:after="200" w:line="276" w:lineRule="auto"/>
        <w:ind w:firstLine="708"/>
        <w:jc w:val="both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</w:p>
    <w:p w:rsidR="00B3038C" w:rsidRDefault="00B3038C" w:rsidP="00B0112F">
      <w:pPr>
        <w:jc w:val="both"/>
        <w:rPr>
          <w:rtl/>
          <w:lang w:bidi="ar-SA"/>
        </w:rPr>
      </w:pPr>
    </w:p>
    <w:p w:rsidR="004D1BC8" w:rsidRDefault="004D1BC8" w:rsidP="00B0112F">
      <w:pPr>
        <w:jc w:val="both"/>
        <w:rPr>
          <w:rtl/>
          <w:lang w:bidi="ar-SA"/>
        </w:rPr>
      </w:pPr>
    </w:p>
    <w:p w:rsidR="004D1BC8" w:rsidRDefault="004D1BC8" w:rsidP="00B0112F">
      <w:pPr>
        <w:jc w:val="both"/>
        <w:rPr>
          <w:rtl/>
          <w:lang w:bidi="ar-SA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B30424" w:rsidRDefault="00B30424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4F6D34" w:rsidRDefault="004F6D34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4D1BC8" w:rsidRPr="000F2CD6" w:rsidRDefault="004D1BC8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>الملحق رقم 01</w:t>
      </w: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tbl>
      <w:tblPr>
        <w:tblStyle w:val="Grilledutableau"/>
        <w:bidiVisual/>
        <w:tblW w:w="10172" w:type="dxa"/>
        <w:tblLook w:val="04A0" w:firstRow="1" w:lastRow="0" w:firstColumn="1" w:lastColumn="0" w:noHBand="0" w:noVBand="1"/>
      </w:tblPr>
      <w:tblGrid>
        <w:gridCol w:w="674"/>
        <w:gridCol w:w="2693"/>
        <w:gridCol w:w="1417"/>
        <w:gridCol w:w="993"/>
        <w:gridCol w:w="1701"/>
        <w:gridCol w:w="2694"/>
      </w:tblGrid>
      <w:tr w:rsidR="004D1BC8" w:rsidTr="004D1BC8">
        <w:tc>
          <w:tcPr>
            <w:tcW w:w="674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الرقم</w:t>
            </w:r>
          </w:p>
        </w:tc>
        <w:tc>
          <w:tcPr>
            <w:tcW w:w="2693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الرتبة</w:t>
            </w:r>
          </w:p>
        </w:tc>
        <w:tc>
          <w:tcPr>
            <w:tcW w:w="1417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نوعية النفقات</w:t>
            </w:r>
          </w:p>
        </w:tc>
        <w:tc>
          <w:tcPr>
            <w:tcW w:w="993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عدد الموظفين</w:t>
            </w:r>
          </w:p>
        </w:tc>
        <w:tc>
          <w:tcPr>
            <w:tcW w:w="1701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التكلفة للموظف </w:t>
            </w:r>
            <w:proofErr w:type="gramStart"/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الواحد</w:t>
            </w:r>
            <w:proofErr w:type="gramEnd"/>
          </w:p>
        </w:tc>
        <w:tc>
          <w:tcPr>
            <w:tcW w:w="2694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proofErr w:type="gramStart"/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المبلغ</w:t>
            </w:r>
            <w:proofErr w:type="gramEnd"/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 الإجمالي</w:t>
            </w:r>
          </w:p>
        </w:tc>
      </w:tr>
      <w:tr w:rsidR="004D1BC8" w:rsidTr="004D1BC8">
        <w:trPr>
          <w:trHeight w:val="1000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01</w:t>
            </w:r>
          </w:p>
        </w:tc>
        <w:tc>
          <w:tcPr>
            <w:tcW w:w="2693" w:type="dxa"/>
            <w:vAlign w:val="center"/>
          </w:tcPr>
          <w:p w:rsidR="004D1BC8" w:rsidRP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36"/>
                <w:szCs w:val="36"/>
                <w:rtl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تكوين</w:t>
            </w:r>
          </w:p>
        </w:tc>
        <w:tc>
          <w:tcPr>
            <w:tcW w:w="993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......</w:t>
            </w:r>
          </w:p>
        </w:tc>
        <w:tc>
          <w:tcPr>
            <w:tcW w:w="1701" w:type="dxa"/>
            <w:vAlign w:val="center"/>
          </w:tcPr>
          <w:p w:rsidR="004D1BC8" w:rsidRP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36"/>
                <w:szCs w:val="36"/>
                <w:rtl/>
                <w:lang w:val="fr-FR"/>
              </w:rPr>
            </w:pPr>
            <w:r w:rsidRPr="004D1BC8">
              <w:rPr>
                <w:rFonts w:ascii="Arabic Typesetting" w:eastAsiaTheme="minorHAnsi" w:hAnsi="Arabic Typesetting" w:cs="Arabic Typesetting" w:hint="cs"/>
                <w:sz w:val="36"/>
                <w:szCs w:val="36"/>
                <w:rtl/>
                <w:lang w:val="fr-FR"/>
              </w:rPr>
              <w:t>112.000.00 دج</w:t>
            </w:r>
          </w:p>
        </w:tc>
        <w:tc>
          <w:tcPr>
            <w:tcW w:w="269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.............................دج</w:t>
            </w:r>
          </w:p>
        </w:tc>
      </w:tr>
      <w:tr w:rsidR="004D1BC8" w:rsidTr="004D1BC8">
        <w:tc>
          <w:tcPr>
            <w:tcW w:w="674" w:type="dxa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02</w:t>
            </w:r>
          </w:p>
        </w:tc>
        <w:tc>
          <w:tcPr>
            <w:tcW w:w="26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417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9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701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694" w:type="dxa"/>
          </w:tcPr>
          <w:p w:rsidR="004D1BC8" w:rsidRPr="003E4E8C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 w:rsidRPr="003E4E8C">
              <w:rPr>
                <w:rFonts w:ascii="Arabic Typesetting" w:eastAsiaTheme="minorHAnsi" w:hAnsi="Arabic Typesetting" w:cs="Arabic Typesetting"/>
                <w:noProof/>
                <w:sz w:val="44"/>
                <w:szCs w:val="44"/>
                <w:rtl/>
                <w:lang w:val="fr-FR"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2125696" behindDoc="0" locked="0" layoutInCell="1" allowOverlap="1" wp14:anchorId="3DA4C59B" wp14:editId="753DA3D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153671</wp:posOffset>
                      </wp:positionV>
                      <wp:extent cx="5591175" cy="619124"/>
                      <wp:effectExtent l="0" t="0" r="28575" b="2921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91175" cy="61912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" o:spid="_x0000_s1026" style="position:absolute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pt,12.1pt" to="451.9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" strokecolor="#4a7ebb"/>
                  </w:pict>
                </mc:Fallback>
              </mc:AlternateContent>
            </w:r>
            <w:r w:rsidRPr="003E4E8C">
              <w:rPr>
                <w:rFonts w:ascii="Arabic Typesetting" w:eastAsiaTheme="minorHAnsi" w:hAnsi="Arabic Typesetting" w:cs="Arabic Typesetting"/>
                <w:noProof/>
                <w:sz w:val="44"/>
                <w:szCs w:val="44"/>
                <w:rtl/>
                <w:lang w:val="fr-FR"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2126720" behindDoc="0" locked="0" layoutInCell="1" allowOverlap="1" wp14:anchorId="58C496AD" wp14:editId="08D53DA6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153670</wp:posOffset>
                      </wp:positionV>
                      <wp:extent cx="5591175" cy="0"/>
                      <wp:effectExtent l="0" t="0" r="9525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91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" o:spid="_x0000_s1026" style="position:absolute;z-index:25212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12.1pt" to="451.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" strokecolor="#4a7ebb"/>
                  </w:pict>
                </mc:Fallback>
              </mc:AlternateContent>
            </w:r>
          </w:p>
        </w:tc>
      </w:tr>
      <w:tr w:rsidR="004D1BC8" w:rsidTr="004D1BC8">
        <w:tc>
          <w:tcPr>
            <w:tcW w:w="674" w:type="dxa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03</w:t>
            </w:r>
          </w:p>
        </w:tc>
        <w:tc>
          <w:tcPr>
            <w:tcW w:w="26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417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9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701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694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4D1BC8">
        <w:tc>
          <w:tcPr>
            <w:tcW w:w="674" w:type="dxa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04</w:t>
            </w:r>
          </w:p>
        </w:tc>
        <w:tc>
          <w:tcPr>
            <w:tcW w:w="26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417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993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701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694" w:type="dxa"/>
          </w:tcPr>
          <w:p w:rsidR="004D1BC8" w:rsidRDefault="004D1BC8" w:rsidP="005B06C7">
            <w:pPr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4D1BC8">
        <w:trPr>
          <w:trHeight w:val="860"/>
        </w:trPr>
        <w:tc>
          <w:tcPr>
            <w:tcW w:w="7478" w:type="dxa"/>
            <w:gridSpan w:val="5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b/>
                <w:bCs/>
                <w:sz w:val="48"/>
                <w:szCs w:val="48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b/>
                <w:bCs/>
                <w:sz w:val="48"/>
                <w:szCs w:val="48"/>
                <w:rtl/>
                <w:lang w:val="fr-FR"/>
              </w:rPr>
              <w:t>المجموع</w:t>
            </w:r>
          </w:p>
        </w:tc>
        <w:tc>
          <w:tcPr>
            <w:tcW w:w="2694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b/>
                <w:bCs/>
                <w:sz w:val="48"/>
                <w:szCs w:val="48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b/>
                <w:bCs/>
                <w:sz w:val="48"/>
                <w:szCs w:val="48"/>
                <w:rtl/>
                <w:lang w:val="fr-FR"/>
              </w:rPr>
              <w:t>.......................دج</w:t>
            </w:r>
          </w:p>
        </w:tc>
      </w:tr>
    </w:tbl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Pr="000F2CD6" w:rsidRDefault="004D1BC8" w:rsidP="004D1BC8">
      <w:pPr>
        <w:jc w:val="right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proofErr w:type="gramStart"/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إمضاء</w:t>
      </w:r>
      <w:proofErr w:type="gramEnd"/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و ختم الإدارة المستخدمة</w:t>
      </w: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Default="004D1BC8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4D1BC8" w:rsidRDefault="004D1BC8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4D1BC8" w:rsidRPr="000F2CD6" w:rsidRDefault="004D1BC8" w:rsidP="004D1BC8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 xml:space="preserve">الملحق رقم </w:t>
      </w:r>
      <w:r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>02</w:t>
      </w: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Pr="000F2CD6" w:rsidRDefault="004D1BC8" w:rsidP="004D1BC8">
      <w:pPr>
        <w:jc w:val="center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القائمة الإسمية للمترشحين</w:t>
      </w: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tbl>
      <w:tblPr>
        <w:tblStyle w:val="Grilledutableau"/>
        <w:bidiVisual/>
        <w:tblW w:w="8329" w:type="dxa"/>
        <w:jc w:val="center"/>
        <w:tblLook w:val="04A0" w:firstRow="1" w:lastRow="0" w:firstColumn="1" w:lastColumn="0" w:noHBand="0" w:noVBand="1"/>
      </w:tblPr>
      <w:tblGrid>
        <w:gridCol w:w="674"/>
        <w:gridCol w:w="3402"/>
        <w:gridCol w:w="1952"/>
        <w:gridCol w:w="2301"/>
      </w:tblGrid>
      <w:tr w:rsidR="004D1BC8" w:rsidTr="005B06C7">
        <w:trPr>
          <w:trHeight w:val="651"/>
          <w:jc w:val="center"/>
        </w:trPr>
        <w:tc>
          <w:tcPr>
            <w:tcW w:w="674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الرقم</w:t>
            </w:r>
          </w:p>
        </w:tc>
        <w:tc>
          <w:tcPr>
            <w:tcW w:w="3402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proofErr w:type="spellStart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الإسم</w:t>
            </w:r>
            <w:proofErr w:type="spellEnd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 واللقب</w:t>
            </w:r>
          </w:p>
        </w:tc>
        <w:tc>
          <w:tcPr>
            <w:tcW w:w="1952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تاريخ </w:t>
            </w:r>
            <w:proofErr w:type="spellStart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الإزدياد</w:t>
            </w:r>
            <w:proofErr w:type="spellEnd"/>
          </w:p>
        </w:tc>
        <w:tc>
          <w:tcPr>
            <w:tcW w:w="2301" w:type="dxa"/>
            <w:vAlign w:val="center"/>
          </w:tcPr>
          <w:p w:rsidR="004D1BC8" w:rsidRPr="000F2CD6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ملاحظة</w:t>
            </w: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01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02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03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04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05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06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07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08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09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10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11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12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13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14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15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4D1BC8" w:rsidTr="005B06C7">
        <w:trPr>
          <w:jc w:val="center"/>
        </w:trPr>
        <w:tc>
          <w:tcPr>
            <w:tcW w:w="674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16</w:t>
            </w:r>
          </w:p>
        </w:tc>
        <w:tc>
          <w:tcPr>
            <w:tcW w:w="340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4D1BC8" w:rsidRDefault="004D1BC8" w:rsidP="005B06C7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</w:tbl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4D1BC8" w:rsidRPr="000F2CD6" w:rsidRDefault="004D1BC8" w:rsidP="004D1BC8">
      <w:pPr>
        <w:jc w:val="right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proofErr w:type="gramStart"/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إمضاء</w:t>
      </w:r>
      <w:proofErr w:type="gramEnd"/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و ختم الإدارة المستخدمة</w:t>
      </w:r>
    </w:p>
    <w:p w:rsidR="004D1BC8" w:rsidRDefault="004D1BC8" w:rsidP="004D1BC8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D947FA" w:rsidRPr="00A60DCC" w:rsidRDefault="00D947FA" w:rsidP="00B0112F">
      <w:pPr>
        <w:jc w:val="both"/>
        <w:rPr>
          <w:lang w:val="fr-FR" w:bidi="ar-SA"/>
        </w:rPr>
      </w:pPr>
    </w:p>
    <w:sectPr w:rsidR="00D947FA" w:rsidRPr="00A60DCC" w:rsidSect="00CE0CF7">
      <w:footerReference w:type="default" r:id="rId13"/>
      <w:pgSz w:w="11906" w:h="16838" w:code="9"/>
      <w:pgMar w:top="567" w:right="1134" w:bottom="1134" w:left="1134" w:header="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F6" w:rsidRDefault="002542F6" w:rsidP="00F51C16">
      <w:r>
        <w:separator/>
      </w:r>
    </w:p>
  </w:endnote>
  <w:endnote w:type="continuationSeparator" w:id="0">
    <w:p w:rsidR="002542F6" w:rsidRDefault="002542F6" w:rsidP="00F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BB7" w:rsidRPr="00CE0CF7" w:rsidRDefault="00F06BB7" w:rsidP="00F06BB7">
    <w:pPr>
      <w:tabs>
        <w:tab w:val="center" w:pos="4536"/>
        <w:tab w:val="right" w:pos="9072"/>
      </w:tabs>
      <w:bidi w:val="0"/>
      <w:ind w:left="-510"/>
      <w:jc w:val="center"/>
      <w:rPr>
        <w:rFonts w:asciiTheme="minorBidi" w:eastAsia="Calibri" w:hAnsiTheme="minorBidi" w:cstheme="minorBidi"/>
        <w:b/>
        <w:bCs/>
        <w:sz w:val="18"/>
        <w:szCs w:val="18"/>
        <w:rtl/>
      </w:rPr>
    </w:pPr>
    <w:r w:rsidRPr="00CE0CF7">
      <w:rPr>
        <w:rFonts w:asciiTheme="minorBidi" w:hAnsiTheme="minorBidi" w:cstheme="minorBidi"/>
        <w:noProof/>
        <w:lang w:val="fr-FR" w:eastAsia="fr-FR" w:bidi="ar-SA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68AFFAA" wp14:editId="0D7EEE82">
              <wp:simplePos x="0" y="0"/>
              <wp:positionH relativeFrom="column">
                <wp:posOffset>-403225</wp:posOffset>
              </wp:positionH>
              <wp:positionV relativeFrom="paragraph">
                <wp:posOffset>-1271</wp:posOffset>
              </wp:positionV>
              <wp:extent cx="6926580" cy="0"/>
              <wp:effectExtent l="0" t="0" r="26670" b="1905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265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31.75pt;margin-top:-.1pt;width:545.4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"/>
          </w:pict>
        </mc:Fallback>
      </mc:AlternateContent>
    </w:r>
    <w:hyperlink r:id="rId1" w:history="1">
      <w:r w:rsidRPr="00CE0CF7">
        <w:rPr>
          <w:rFonts w:asciiTheme="minorBidi" w:eastAsia="Calibri" w:hAnsiTheme="minorBidi" w:cstheme="minorBidi"/>
          <w:b/>
          <w:bCs/>
          <w:color w:val="0000FF"/>
          <w:sz w:val="18"/>
          <w:szCs w:val="18"/>
          <w:u w:val="single"/>
        </w:rPr>
        <w:t>www.insfcj-alger.dz</w:t>
      </w:r>
    </w:hyperlink>
    <w:r w:rsidRPr="00CE0CF7">
      <w:rPr>
        <w:rFonts w:asciiTheme="minorBidi" w:eastAsia="Calibri" w:hAnsiTheme="minorBidi" w:cstheme="minorBidi"/>
        <w:b/>
        <w:bCs/>
        <w:sz w:val="18"/>
        <w:szCs w:val="18"/>
      </w:rPr>
      <w:t xml:space="preserve">   Tel: 044 40 95 </w:t>
    </w:r>
    <w:r w:rsidRPr="00CE0CF7">
      <w:rPr>
        <w:rFonts w:asciiTheme="minorBidi" w:eastAsia="Calibri" w:hAnsiTheme="minorBidi" w:cstheme="minorBidi"/>
        <w:b/>
        <w:bCs/>
        <w:sz w:val="18"/>
        <w:szCs w:val="18"/>
        <w:rtl/>
      </w:rPr>
      <w:t>01</w:t>
    </w:r>
    <w:r w:rsidRPr="00CE0CF7">
      <w:rPr>
        <w:rFonts w:asciiTheme="minorBidi" w:eastAsia="Calibri" w:hAnsiTheme="minorBidi" w:cstheme="minorBidi"/>
        <w:b/>
        <w:bCs/>
        <w:sz w:val="18"/>
        <w:szCs w:val="18"/>
      </w:rPr>
      <w:t xml:space="preserve"> </w:t>
    </w:r>
    <w:r w:rsidRPr="00CE0CF7">
      <w:rPr>
        <w:rFonts w:asciiTheme="minorBidi" w:eastAsia="Calibri" w:hAnsiTheme="minorBidi" w:cstheme="minorBidi"/>
        <w:b/>
        <w:bCs/>
        <w:sz w:val="18"/>
        <w:szCs w:val="18"/>
        <w:lang w:val="fr-FR"/>
      </w:rPr>
      <w:t>/</w:t>
    </w:r>
    <w:r w:rsidRPr="00CE0CF7">
      <w:rPr>
        <w:rFonts w:asciiTheme="minorBidi" w:eastAsia="Calibri" w:hAnsiTheme="minorBidi" w:cstheme="minorBidi"/>
        <w:b/>
        <w:bCs/>
        <w:sz w:val="18"/>
        <w:szCs w:val="18"/>
      </w:rPr>
      <w:t xml:space="preserve"> Fax: 044 40 96 19   </w:t>
    </w:r>
    <w:proofErr w:type="gramStart"/>
    <w:r w:rsidRPr="00CE0CF7">
      <w:rPr>
        <w:rFonts w:asciiTheme="minorBidi" w:eastAsia="Calibri" w:hAnsiTheme="minorBidi" w:cstheme="minorBidi"/>
        <w:b/>
        <w:bCs/>
        <w:sz w:val="18"/>
        <w:szCs w:val="18"/>
      </w:rPr>
      <w:t>email :</w:t>
    </w:r>
    <w:proofErr w:type="gramEnd"/>
    <w:r w:rsidRPr="00CE0CF7">
      <w:rPr>
        <w:rFonts w:asciiTheme="minorBidi" w:eastAsia="Calibri" w:hAnsiTheme="minorBidi" w:cstheme="minorBidi"/>
        <w:b/>
        <w:bCs/>
        <w:sz w:val="18"/>
        <w:szCs w:val="18"/>
      </w:rPr>
      <w:t xml:space="preserve"> </w:t>
    </w:r>
    <w:hyperlink r:id="rId2" w:history="1">
      <w:r w:rsidRPr="00CE0CF7">
        <w:rPr>
          <w:rFonts w:asciiTheme="minorBidi" w:eastAsia="Calibri" w:hAnsiTheme="minorBidi" w:cstheme="minorBidi"/>
          <w:b/>
          <w:bCs/>
          <w:color w:val="0000FF"/>
          <w:sz w:val="18"/>
          <w:szCs w:val="18"/>
          <w:u w:val="single"/>
        </w:rPr>
        <w:t>barid@infscj-alger.dz</w:t>
      </w:r>
    </w:hyperlink>
  </w:p>
  <w:p w:rsidR="00F71ADE" w:rsidRPr="00F51C16" w:rsidRDefault="00F71A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F6" w:rsidRDefault="002542F6" w:rsidP="00F51C16">
      <w:r>
        <w:separator/>
      </w:r>
    </w:p>
  </w:footnote>
  <w:footnote w:type="continuationSeparator" w:id="0">
    <w:p w:rsidR="002542F6" w:rsidRDefault="002542F6" w:rsidP="00F5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F9F"/>
    <w:multiLevelType w:val="hybridMultilevel"/>
    <w:tmpl w:val="287A5E34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B0A03"/>
    <w:multiLevelType w:val="hybridMultilevel"/>
    <w:tmpl w:val="E06E8D70"/>
    <w:lvl w:ilvl="0" w:tplc="4ED6D7D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B3809"/>
    <w:multiLevelType w:val="hybridMultilevel"/>
    <w:tmpl w:val="1A80214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DA06498"/>
    <w:multiLevelType w:val="hybridMultilevel"/>
    <w:tmpl w:val="A762C800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2C016BD"/>
    <w:multiLevelType w:val="hybridMultilevel"/>
    <w:tmpl w:val="7EA630CA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9946B61"/>
    <w:multiLevelType w:val="hybridMultilevel"/>
    <w:tmpl w:val="D48EF1D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F1E704D"/>
    <w:multiLevelType w:val="hybridMultilevel"/>
    <w:tmpl w:val="22BAC00E"/>
    <w:lvl w:ilvl="0" w:tplc="B204B200">
      <w:numFmt w:val="bullet"/>
      <w:lvlText w:val="-"/>
      <w:lvlJc w:val="left"/>
      <w:pPr>
        <w:ind w:left="1221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7">
    <w:nsid w:val="260716C5"/>
    <w:multiLevelType w:val="hybridMultilevel"/>
    <w:tmpl w:val="043A5CE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CAE4F6A"/>
    <w:multiLevelType w:val="hybridMultilevel"/>
    <w:tmpl w:val="7D7C936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80E3020"/>
    <w:multiLevelType w:val="hybridMultilevel"/>
    <w:tmpl w:val="5D7A9320"/>
    <w:lvl w:ilvl="0" w:tplc="0C963A1A"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A21C3"/>
    <w:multiLevelType w:val="hybridMultilevel"/>
    <w:tmpl w:val="4D1A345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48617E94"/>
    <w:multiLevelType w:val="hybridMultilevel"/>
    <w:tmpl w:val="F0AA2FB6"/>
    <w:lvl w:ilvl="0" w:tplc="CBAC34B2">
      <w:start w:val="1"/>
      <w:numFmt w:val="bullet"/>
      <w:lvlText w:val="-"/>
      <w:lvlJc w:val="left"/>
      <w:pPr>
        <w:ind w:left="1215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52247ADB"/>
    <w:multiLevelType w:val="hybridMultilevel"/>
    <w:tmpl w:val="5A1C671C"/>
    <w:lvl w:ilvl="0" w:tplc="73DAD0D0">
      <w:numFmt w:val="bullet"/>
      <w:lvlText w:val="-"/>
      <w:lvlJc w:val="left"/>
      <w:pPr>
        <w:ind w:left="1215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>
    <w:nsid w:val="53436F60"/>
    <w:multiLevelType w:val="hybridMultilevel"/>
    <w:tmpl w:val="4D1A345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69D0FC1"/>
    <w:multiLevelType w:val="hybridMultilevel"/>
    <w:tmpl w:val="42CE4514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59682689"/>
    <w:multiLevelType w:val="hybridMultilevel"/>
    <w:tmpl w:val="488231FC"/>
    <w:lvl w:ilvl="0" w:tplc="259ACD08">
      <w:numFmt w:val="bullet"/>
      <w:lvlText w:val=""/>
      <w:lvlJc w:val="left"/>
      <w:pPr>
        <w:ind w:left="1575" w:hanging="360"/>
      </w:pPr>
      <w:rPr>
        <w:rFonts w:ascii="Symbol" w:eastAsia="Times New Roman" w:hAnsi="Symbol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>
    <w:nsid w:val="60015563"/>
    <w:multiLevelType w:val="hybridMultilevel"/>
    <w:tmpl w:val="1846B068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65485767"/>
    <w:multiLevelType w:val="hybridMultilevel"/>
    <w:tmpl w:val="69A666FA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673C400F"/>
    <w:multiLevelType w:val="hybridMultilevel"/>
    <w:tmpl w:val="F7A044B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70437DBE"/>
    <w:multiLevelType w:val="hybridMultilevel"/>
    <w:tmpl w:val="7D7C936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5"/>
  </w:num>
  <w:num w:numId="5">
    <w:abstractNumId w:val="14"/>
  </w:num>
  <w:num w:numId="6">
    <w:abstractNumId w:val="18"/>
  </w:num>
  <w:num w:numId="7">
    <w:abstractNumId w:val="10"/>
  </w:num>
  <w:num w:numId="8">
    <w:abstractNumId w:val="7"/>
  </w:num>
  <w:num w:numId="9">
    <w:abstractNumId w:val="13"/>
  </w:num>
  <w:num w:numId="10">
    <w:abstractNumId w:val="5"/>
  </w:num>
  <w:num w:numId="11">
    <w:abstractNumId w:val="17"/>
  </w:num>
  <w:num w:numId="12">
    <w:abstractNumId w:val="3"/>
  </w:num>
  <w:num w:numId="13">
    <w:abstractNumId w:val="2"/>
  </w:num>
  <w:num w:numId="14">
    <w:abstractNumId w:val="0"/>
  </w:num>
  <w:num w:numId="15">
    <w:abstractNumId w:val="4"/>
  </w:num>
  <w:num w:numId="16">
    <w:abstractNumId w:val="16"/>
  </w:num>
  <w:num w:numId="17">
    <w:abstractNumId w:val="8"/>
  </w:num>
  <w:num w:numId="18">
    <w:abstractNumId w:val="19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82"/>
    <w:rsid w:val="00002BC3"/>
    <w:rsid w:val="000070D0"/>
    <w:rsid w:val="000215CE"/>
    <w:rsid w:val="000475A0"/>
    <w:rsid w:val="00050CED"/>
    <w:rsid w:val="00083B66"/>
    <w:rsid w:val="000910BB"/>
    <w:rsid w:val="000915C7"/>
    <w:rsid w:val="000929B5"/>
    <w:rsid w:val="00096CB8"/>
    <w:rsid w:val="000C4E90"/>
    <w:rsid w:val="000D33DA"/>
    <w:rsid w:val="000E6ED9"/>
    <w:rsid w:val="000F2CD6"/>
    <w:rsid w:val="000F3D14"/>
    <w:rsid w:val="001018BD"/>
    <w:rsid w:val="001104DD"/>
    <w:rsid w:val="00110D12"/>
    <w:rsid w:val="00114F9E"/>
    <w:rsid w:val="00124902"/>
    <w:rsid w:val="00136377"/>
    <w:rsid w:val="001464C6"/>
    <w:rsid w:val="001535FA"/>
    <w:rsid w:val="00154C7C"/>
    <w:rsid w:val="00155615"/>
    <w:rsid w:val="00161A36"/>
    <w:rsid w:val="00166C17"/>
    <w:rsid w:val="00167B40"/>
    <w:rsid w:val="00167C77"/>
    <w:rsid w:val="001742EE"/>
    <w:rsid w:val="00174507"/>
    <w:rsid w:val="00176961"/>
    <w:rsid w:val="001961A9"/>
    <w:rsid w:val="001A63C5"/>
    <w:rsid w:val="001E7F91"/>
    <w:rsid w:val="00202234"/>
    <w:rsid w:val="00210F7D"/>
    <w:rsid w:val="00233790"/>
    <w:rsid w:val="00234765"/>
    <w:rsid w:val="002542F6"/>
    <w:rsid w:val="00270874"/>
    <w:rsid w:val="00272721"/>
    <w:rsid w:val="00277434"/>
    <w:rsid w:val="00284307"/>
    <w:rsid w:val="00290BA1"/>
    <w:rsid w:val="002B082D"/>
    <w:rsid w:val="002B1D86"/>
    <w:rsid w:val="002C74F1"/>
    <w:rsid w:val="002E0EFC"/>
    <w:rsid w:val="002E165D"/>
    <w:rsid w:val="00310A31"/>
    <w:rsid w:val="003146AE"/>
    <w:rsid w:val="0031715A"/>
    <w:rsid w:val="00346178"/>
    <w:rsid w:val="00346B12"/>
    <w:rsid w:val="00352675"/>
    <w:rsid w:val="0036025F"/>
    <w:rsid w:val="00367919"/>
    <w:rsid w:val="0039134B"/>
    <w:rsid w:val="003E4E8B"/>
    <w:rsid w:val="003E4E8C"/>
    <w:rsid w:val="003E758C"/>
    <w:rsid w:val="00401A5F"/>
    <w:rsid w:val="004210E5"/>
    <w:rsid w:val="00433E01"/>
    <w:rsid w:val="00436413"/>
    <w:rsid w:val="00444DC8"/>
    <w:rsid w:val="00470138"/>
    <w:rsid w:val="004732D5"/>
    <w:rsid w:val="004742EA"/>
    <w:rsid w:val="00493DFC"/>
    <w:rsid w:val="004958D3"/>
    <w:rsid w:val="004A0E8B"/>
    <w:rsid w:val="004B1A74"/>
    <w:rsid w:val="004B1F94"/>
    <w:rsid w:val="004B32B9"/>
    <w:rsid w:val="004B45D0"/>
    <w:rsid w:val="004B57DE"/>
    <w:rsid w:val="004D1BC8"/>
    <w:rsid w:val="004D5DB8"/>
    <w:rsid w:val="004E1E1F"/>
    <w:rsid w:val="004F2512"/>
    <w:rsid w:val="004F6D34"/>
    <w:rsid w:val="004F7107"/>
    <w:rsid w:val="00501FC7"/>
    <w:rsid w:val="005103A3"/>
    <w:rsid w:val="00531784"/>
    <w:rsid w:val="0053208D"/>
    <w:rsid w:val="005322DF"/>
    <w:rsid w:val="0056257E"/>
    <w:rsid w:val="0056335E"/>
    <w:rsid w:val="0057479D"/>
    <w:rsid w:val="005765CF"/>
    <w:rsid w:val="00590F93"/>
    <w:rsid w:val="0059251E"/>
    <w:rsid w:val="0059357C"/>
    <w:rsid w:val="005D37BD"/>
    <w:rsid w:val="005F2136"/>
    <w:rsid w:val="005F2BE3"/>
    <w:rsid w:val="00620520"/>
    <w:rsid w:val="00623502"/>
    <w:rsid w:val="006416E9"/>
    <w:rsid w:val="00641AFC"/>
    <w:rsid w:val="006427C7"/>
    <w:rsid w:val="006444B8"/>
    <w:rsid w:val="00652610"/>
    <w:rsid w:val="006723BE"/>
    <w:rsid w:val="0067747F"/>
    <w:rsid w:val="00694E2A"/>
    <w:rsid w:val="006A39E5"/>
    <w:rsid w:val="006E36FA"/>
    <w:rsid w:val="0070204E"/>
    <w:rsid w:val="00712B47"/>
    <w:rsid w:val="00716109"/>
    <w:rsid w:val="00724E32"/>
    <w:rsid w:val="00741B1C"/>
    <w:rsid w:val="00764881"/>
    <w:rsid w:val="00766E26"/>
    <w:rsid w:val="007D0C2E"/>
    <w:rsid w:val="007D3A31"/>
    <w:rsid w:val="007F04F3"/>
    <w:rsid w:val="007F50FF"/>
    <w:rsid w:val="00801C0B"/>
    <w:rsid w:val="00810307"/>
    <w:rsid w:val="008331BF"/>
    <w:rsid w:val="00835A7A"/>
    <w:rsid w:val="008377F9"/>
    <w:rsid w:val="00851A4E"/>
    <w:rsid w:val="008528EB"/>
    <w:rsid w:val="00853810"/>
    <w:rsid w:val="00860050"/>
    <w:rsid w:val="00863793"/>
    <w:rsid w:val="00864FE7"/>
    <w:rsid w:val="008713C2"/>
    <w:rsid w:val="008713DE"/>
    <w:rsid w:val="00874E7A"/>
    <w:rsid w:val="00876903"/>
    <w:rsid w:val="00877866"/>
    <w:rsid w:val="008930E0"/>
    <w:rsid w:val="008B5663"/>
    <w:rsid w:val="008C176A"/>
    <w:rsid w:val="008C344A"/>
    <w:rsid w:val="008D586C"/>
    <w:rsid w:val="008D59EE"/>
    <w:rsid w:val="008D5DDC"/>
    <w:rsid w:val="008E6516"/>
    <w:rsid w:val="008F559E"/>
    <w:rsid w:val="008F5FFA"/>
    <w:rsid w:val="009152F4"/>
    <w:rsid w:val="009378CA"/>
    <w:rsid w:val="009718F3"/>
    <w:rsid w:val="00981379"/>
    <w:rsid w:val="009907D4"/>
    <w:rsid w:val="009A564A"/>
    <w:rsid w:val="009B03BA"/>
    <w:rsid w:val="009B1BFC"/>
    <w:rsid w:val="009B4187"/>
    <w:rsid w:val="009B634F"/>
    <w:rsid w:val="009C626E"/>
    <w:rsid w:val="009D49D4"/>
    <w:rsid w:val="009E43F8"/>
    <w:rsid w:val="009F2957"/>
    <w:rsid w:val="009F3A05"/>
    <w:rsid w:val="009F3E65"/>
    <w:rsid w:val="00A07ACD"/>
    <w:rsid w:val="00A10915"/>
    <w:rsid w:val="00A15863"/>
    <w:rsid w:val="00A42E3C"/>
    <w:rsid w:val="00A4357C"/>
    <w:rsid w:val="00A464D7"/>
    <w:rsid w:val="00A502B9"/>
    <w:rsid w:val="00A54F56"/>
    <w:rsid w:val="00A55231"/>
    <w:rsid w:val="00A60DCC"/>
    <w:rsid w:val="00A63CA2"/>
    <w:rsid w:val="00A815DD"/>
    <w:rsid w:val="00A84B82"/>
    <w:rsid w:val="00A869EF"/>
    <w:rsid w:val="00A92706"/>
    <w:rsid w:val="00AA280C"/>
    <w:rsid w:val="00AA6574"/>
    <w:rsid w:val="00AA7C57"/>
    <w:rsid w:val="00AB4212"/>
    <w:rsid w:val="00AC6B4F"/>
    <w:rsid w:val="00AD2816"/>
    <w:rsid w:val="00AD7199"/>
    <w:rsid w:val="00AE1BC7"/>
    <w:rsid w:val="00AE5328"/>
    <w:rsid w:val="00AE789B"/>
    <w:rsid w:val="00B0019C"/>
    <w:rsid w:val="00B0112F"/>
    <w:rsid w:val="00B06CEB"/>
    <w:rsid w:val="00B23AE4"/>
    <w:rsid w:val="00B3038C"/>
    <w:rsid w:val="00B30424"/>
    <w:rsid w:val="00B352B7"/>
    <w:rsid w:val="00B36BAB"/>
    <w:rsid w:val="00B52FFE"/>
    <w:rsid w:val="00B77D42"/>
    <w:rsid w:val="00B809A6"/>
    <w:rsid w:val="00BB2230"/>
    <w:rsid w:val="00BF3BA5"/>
    <w:rsid w:val="00C21D17"/>
    <w:rsid w:val="00C226BD"/>
    <w:rsid w:val="00C27077"/>
    <w:rsid w:val="00C33BBC"/>
    <w:rsid w:val="00C61106"/>
    <w:rsid w:val="00C65088"/>
    <w:rsid w:val="00C67B0E"/>
    <w:rsid w:val="00C70E17"/>
    <w:rsid w:val="00C927A2"/>
    <w:rsid w:val="00CA1D00"/>
    <w:rsid w:val="00CA4383"/>
    <w:rsid w:val="00CB25DF"/>
    <w:rsid w:val="00CD517B"/>
    <w:rsid w:val="00CE0CBA"/>
    <w:rsid w:val="00CE0CF7"/>
    <w:rsid w:val="00CF6AD3"/>
    <w:rsid w:val="00D05AB3"/>
    <w:rsid w:val="00D216BC"/>
    <w:rsid w:val="00D2410F"/>
    <w:rsid w:val="00D30418"/>
    <w:rsid w:val="00D309DD"/>
    <w:rsid w:val="00D31BF7"/>
    <w:rsid w:val="00D47A3C"/>
    <w:rsid w:val="00D619F7"/>
    <w:rsid w:val="00D76670"/>
    <w:rsid w:val="00D805EA"/>
    <w:rsid w:val="00D876D7"/>
    <w:rsid w:val="00D93F82"/>
    <w:rsid w:val="00D947FA"/>
    <w:rsid w:val="00DB731C"/>
    <w:rsid w:val="00DD4840"/>
    <w:rsid w:val="00DF53BA"/>
    <w:rsid w:val="00E05D49"/>
    <w:rsid w:val="00E117DF"/>
    <w:rsid w:val="00E415CA"/>
    <w:rsid w:val="00E43333"/>
    <w:rsid w:val="00E47B82"/>
    <w:rsid w:val="00E567FC"/>
    <w:rsid w:val="00E60966"/>
    <w:rsid w:val="00E644F9"/>
    <w:rsid w:val="00E94A4E"/>
    <w:rsid w:val="00EC5BE6"/>
    <w:rsid w:val="00ED0137"/>
    <w:rsid w:val="00ED0617"/>
    <w:rsid w:val="00ED3B87"/>
    <w:rsid w:val="00ED47A5"/>
    <w:rsid w:val="00ED4ADD"/>
    <w:rsid w:val="00EE7BBD"/>
    <w:rsid w:val="00EF43F3"/>
    <w:rsid w:val="00EF4E4E"/>
    <w:rsid w:val="00EF6ADF"/>
    <w:rsid w:val="00EF6B8E"/>
    <w:rsid w:val="00EF6ED0"/>
    <w:rsid w:val="00F06BB7"/>
    <w:rsid w:val="00F174ED"/>
    <w:rsid w:val="00F32916"/>
    <w:rsid w:val="00F4654E"/>
    <w:rsid w:val="00F51C16"/>
    <w:rsid w:val="00F53D6D"/>
    <w:rsid w:val="00F71ADE"/>
    <w:rsid w:val="00F72260"/>
    <w:rsid w:val="00F75263"/>
    <w:rsid w:val="00F8076F"/>
    <w:rsid w:val="00FA28AA"/>
    <w:rsid w:val="00FC6C12"/>
    <w:rsid w:val="00FD57B1"/>
    <w:rsid w:val="00FD7864"/>
    <w:rsid w:val="00FF0B29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C2"/>
    <w:pPr>
      <w:bidi/>
    </w:pPr>
    <w:rPr>
      <w:rFonts w:cs="Traditional Arabic"/>
      <w:lang w:val="en-US" w:bidi="ar-DZ"/>
    </w:rPr>
  </w:style>
  <w:style w:type="paragraph" w:styleId="Titre1">
    <w:name w:val="heading 1"/>
    <w:basedOn w:val="Normal"/>
    <w:next w:val="Normal"/>
    <w:link w:val="Titre1Car"/>
    <w:qFormat/>
    <w:rsid w:val="008713C2"/>
    <w:pPr>
      <w:keepNext/>
      <w:outlineLvl w:val="0"/>
    </w:pPr>
    <w:rPr>
      <w:rFonts w:cs="Simplified Arabic"/>
      <w:szCs w:val="32"/>
    </w:rPr>
  </w:style>
  <w:style w:type="paragraph" w:styleId="Titre2">
    <w:name w:val="heading 2"/>
    <w:basedOn w:val="Normal"/>
    <w:next w:val="Normal"/>
    <w:link w:val="Titre2Car"/>
    <w:qFormat/>
    <w:rsid w:val="008713C2"/>
    <w:pPr>
      <w:keepNext/>
      <w:jc w:val="center"/>
      <w:outlineLvl w:val="1"/>
    </w:pPr>
    <w:rPr>
      <w:rFonts w:cs="Mudir MT"/>
      <w:outline/>
      <w:shadow/>
      <w:szCs w:val="36"/>
    </w:rPr>
  </w:style>
  <w:style w:type="paragraph" w:styleId="Titre3">
    <w:name w:val="heading 3"/>
    <w:basedOn w:val="Normal"/>
    <w:next w:val="Normal"/>
    <w:link w:val="Titre3Car"/>
    <w:qFormat/>
    <w:rsid w:val="008713C2"/>
    <w:pPr>
      <w:keepNext/>
      <w:outlineLvl w:val="2"/>
    </w:pPr>
    <w:rPr>
      <w:rFonts w:ascii="Arial" w:hAnsi="Arial" w:cs="Arial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8713C2"/>
    <w:pPr>
      <w:keepNext/>
      <w:outlineLvl w:val="3"/>
    </w:pPr>
    <w:rPr>
      <w:rFonts w:cs="Arial"/>
      <w:szCs w:val="28"/>
    </w:rPr>
  </w:style>
  <w:style w:type="paragraph" w:styleId="Titre5">
    <w:name w:val="heading 5"/>
    <w:basedOn w:val="Normal"/>
    <w:next w:val="Normal"/>
    <w:link w:val="Titre5Car"/>
    <w:qFormat/>
    <w:rsid w:val="008713C2"/>
    <w:pPr>
      <w:keepNext/>
      <w:outlineLvl w:val="4"/>
    </w:pPr>
    <w:rPr>
      <w:rFonts w:cs="Simplified Arabic"/>
      <w:b/>
      <w:bCs/>
      <w:szCs w:val="32"/>
    </w:rPr>
  </w:style>
  <w:style w:type="paragraph" w:styleId="Titre6">
    <w:name w:val="heading 6"/>
    <w:basedOn w:val="Normal"/>
    <w:next w:val="Normal"/>
    <w:link w:val="Titre6Car"/>
    <w:qFormat/>
    <w:rsid w:val="008713C2"/>
    <w:pPr>
      <w:keepNext/>
      <w:bidi w:val="0"/>
      <w:jc w:val="center"/>
      <w:outlineLvl w:val="5"/>
    </w:pPr>
    <w:rPr>
      <w:rFonts w:ascii="Tahoma" w:hAnsi="Tahoma" w:cs="Simplified Arabic"/>
      <w:b/>
      <w:bCs/>
      <w:i/>
      <w:iCs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8713C2"/>
    <w:pPr>
      <w:keepNext/>
      <w:jc w:val="center"/>
      <w:outlineLvl w:val="6"/>
    </w:pPr>
    <w:rPr>
      <w:rFonts w:cs="Mudir MT"/>
      <w:outline/>
      <w:shadow/>
      <w:sz w:val="36"/>
      <w:szCs w:val="44"/>
    </w:rPr>
  </w:style>
  <w:style w:type="paragraph" w:styleId="Titre8">
    <w:name w:val="heading 8"/>
    <w:basedOn w:val="Normal"/>
    <w:next w:val="Normal"/>
    <w:link w:val="Titre8Car"/>
    <w:qFormat/>
    <w:rsid w:val="008713C2"/>
    <w:pPr>
      <w:keepNext/>
      <w:jc w:val="center"/>
      <w:outlineLvl w:val="7"/>
    </w:pPr>
    <w:rPr>
      <w:rFonts w:cs="Arial"/>
      <w:b/>
      <w:bCs/>
      <w:szCs w:val="28"/>
    </w:rPr>
  </w:style>
  <w:style w:type="paragraph" w:styleId="Titre9">
    <w:name w:val="heading 9"/>
    <w:basedOn w:val="Normal"/>
    <w:next w:val="Normal"/>
    <w:link w:val="Titre9Car"/>
    <w:qFormat/>
    <w:rsid w:val="008713C2"/>
    <w:pPr>
      <w:keepNext/>
      <w:jc w:val="center"/>
      <w:outlineLvl w:val="8"/>
    </w:pPr>
    <w:rPr>
      <w:rFonts w:cs="Arabic Transparent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713C2"/>
    <w:rPr>
      <w:rFonts w:cs="Simplified Arabic"/>
      <w:szCs w:val="32"/>
      <w:lang w:val="en-US" w:bidi="ar-DZ"/>
    </w:rPr>
  </w:style>
  <w:style w:type="character" w:customStyle="1" w:styleId="Titre2Car">
    <w:name w:val="Titre 2 Car"/>
    <w:link w:val="Titre2"/>
    <w:rsid w:val="008713C2"/>
    <w:rPr>
      <w:rFonts w:cs="Mudir MT"/>
      <w:outline/>
      <w:shadow/>
      <w:szCs w:val="36"/>
      <w:lang w:val="en-US" w:bidi="ar-DZ"/>
    </w:rPr>
  </w:style>
  <w:style w:type="character" w:customStyle="1" w:styleId="Titre3Car">
    <w:name w:val="Titre 3 Car"/>
    <w:link w:val="Titre3"/>
    <w:rsid w:val="008713C2"/>
    <w:rPr>
      <w:rFonts w:ascii="Arial" w:hAnsi="Arial" w:cs="Arial"/>
      <w:sz w:val="28"/>
      <w:szCs w:val="28"/>
      <w:lang w:val="en-US" w:bidi="ar-DZ"/>
    </w:rPr>
  </w:style>
  <w:style w:type="character" w:customStyle="1" w:styleId="Titre4Car">
    <w:name w:val="Titre 4 Car"/>
    <w:link w:val="Titre4"/>
    <w:rsid w:val="008713C2"/>
    <w:rPr>
      <w:rFonts w:cs="Arial"/>
      <w:szCs w:val="28"/>
      <w:lang w:val="en-US" w:bidi="ar-DZ"/>
    </w:rPr>
  </w:style>
  <w:style w:type="character" w:customStyle="1" w:styleId="Titre5Car">
    <w:name w:val="Titre 5 Car"/>
    <w:link w:val="Titre5"/>
    <w:rsid w:val="008713C2"/>
    <w:rPr>
      <w:rFonts w:cs="Simplified Arabic"/>
      <w:b/>
      <w:bCs/>
      <w:szCs w:val="32"/>
      <w:lang w:val="en-US" w:bidi="ar-DZ"/>
    </w:rPr>
  </w:style>
  <w:style w:type="character" w:customStyle="1" w:styleId="Titre6Car">
    <w:name w:val="Titre 6 Car"/>
    <w:link w:val="Titre6"/>
    <w:rsid w:val="008713C2"/>
    <w:rPr>
      <w:rFonts w:ascii="Tahoma" w:hAnsi="Tahoma" w:cs="Simplified Arabic"/>
      <w:b/>
      <w:bCs/>
      <w:i/>
      <w:iCs/>
      <w:sz w:val="36"/>
      <w:szCs w:val="36"/>
      <w:lang w:val="en-US" w:bidi="ar-DZ"/>
    </w:rPr>
  </w:style>
  <w:style w:type="character" w:customStyle="1" w:styleId="Titre7Car">
    <w:name w:val="Titre 7 Car"/>
    <w:link w:val="Titre7"/>
    <w:rsid w:val="008713C2"/>
    <w:rPr>
      <w:rFonts w:cs="Mudir MT"/>
      <w:outline/>
      <w:shadow/>
      <w:sz w:val="36"/>
      <w:szCs w:val="44"/>
      <w:lang w:val="en-US" w:bidi="ar-DZ"/>
    </w:rPr>
  </w:style>
  <w:style w:type="character" w:customStyle="1" w:styleId="Titre8Car">
    <w:name w:val="Titre 8 Car"/>
    <w:link w:val="Titre8"/>
    <w:rsid w:val="008713C2"/>
    <w:rPr>
      <w:rFonts w:cs="Arial"/>
      <w:b/>
      <w:bCs/>
      <w:szCs w:val="28"/>
      <w:lang w:val="en-US" w:bidi="ar-DZ"/>
    </w:rPr>
  </w:style>
  <w:style w:type="character" w:customStyle="1" w:styleId="Titre9Car">
    <w:name w:val="Titre 9 Car"/>
    <w:link w:val="Titre9"/>
    <w:rsid w:val="008713C2"/>
    <w:rPr>
      <w:rFonts w:cs="Arabic Transparent"/>
      <w:szCs w:val="28"/>
      <w:lang w:val="en-US" w:bidi="ar-DZ"/>
    </w:rPr>
  </w:style>
  <w:style w:type="paragraph" w:styleId="Paragraphedeliste">
    <w:name w:val="List Paragraph"/>
    <w:basedOn w:val="Normal"/>
    <w:uiPriority w:val="34"/>
    <w:qFormat/>
    <w:rsid w:val="00ED0617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6C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C17"/>
    <w:rPr>
      <w:rFonts w:ascii="Tahoma" w:hAnsi="Tahoma" w:cs="Tahoma"/>
      <w:sz w:val="16"/>
      <w:szCs w:val="16"/>
      <w:lang w:val="en-US" w:bidi="ar-DZ"/>
    </w:rPr>
  </w:style>
  <w:style w:type="paragraph" w:styleId="En-tte">
    <w:name w:val="header"/>
    <w:basedOn w:val="Normal"/>
    <w:link w:val="En-tt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1C16"/>
    <w:rPr>
      <w:rFonts w:cs="Traditional Arabic"/>
      <w:lang w:val="en-US" w:bidi="ar-DZ"/>
    </w:rPr>
  </w:style>
  <w:style w:type="paragraph" w:styleId="Pieddepage">
    <w:name w:val="footer"/>
    <w:basedOn w:val="Normal"/>
    <w:link w:val="Pieddepag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1C16"/>
    <w:rPr>
      <w:rFonts w:cs="Traditional Arabic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C2"/>
    <w:pPr>
      <w:bidi/>
    </w:pPr>
    <w:rPr>
      <w:rFonts w:cs="Traditional Arabic"/>
      <w:lang w:val="en-US" w:bidi="ar-DZ"/>
    </w:rPr>
  </w:style>
  <w:style w:type="paragraph" w:styleId="Titre1">
    <w:name w:val="heading 1"/>
    <w:basedOn w:val="Normal"/>
    <w:next w:val="Normal"/>
    <w:link w:val="Titre1Car"/>
    <w:qFormat/>
    <w:rsid w:val="008713C2"/>
    <w:pPr>
      <w:keepNext/>
      <w:outlineLvl w:val="0"/>
    </w:pPr>
    <w:rPr>
      <w:rFonts w:cs="Simplified Arabic"/>
      <w:szCs w:val="32"/>
    </w:rPr>
  </w:style>
  <w:style w:type="paragraph" w:styleId="Titre2">
    <w:name w:val="heading 2"/>
    <w:basedOn w:val="Normal"/>
    <w:next w:val="Normal"/>
    <w:link w:val="Titre2Car"/>
    <w:qFormat/>
    <w:rsid w:val="008713C2"/>
    <w:pPr>
      <w:keepNext/>
      <w:jc w:val="center"/>
      <w:outlineLvl w:val="1"/>
    </w:pPr>
    <w:rPr>
      <w:rFonts w:cs="Mudir MT"/>
      <w:outline/>
      <w:shadow/>
      <w:szCs w:val="36"/>
    </w:rPr>
  </w:style>
  <w:style w:type="paragraph" w:styleId="Titre3">
    <w:name w:val="heading 3"/>
    <w:basedOn w:val="Normal"/>
    <w:next w:val="Normal"/>
    <w:link w:val="Titre3Car"/>
    <w:qFormat/>
    <w:rsid w:val="008713C2"/>
    <w:pPr>
      <w:keepNext/>
      <w:outlineLvl w:val="2"/>
    </w:pPr>
    <w:rPr>
      <w:rFonts w:ascii="Arial" w:hAnsi="Arial" w:cs="Arial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8713C2"/>
    <w:pPr>
      <w:keepNext/>
      <w:outlineLvl w:val="3"/>
    </w:pPr>
    <w:rPr>
      <w:rFonts w:cs="Arial"/>
      <w:szCs w:val="28"/>
    </w:rPr>
  </w:style>
  <w:style w:type="paragraph" w:styleId="Titre5">
    <w:name w:val="heading 5"/>
    <w:basedOn w:val="Normal"/>
    <w:next w:val="Normal"/>
    <w:link w:val="Titre5Car"/>
    <w:qFormat/>
    <w:rsid w:val="008713C2"/>
    <w:pPr>
      <w:keepNext/>
      <w:outlineLvl w:val="4"/>
    </w:pPr>
    <w:rPr>
      <w:rFonts w:cs="Simplified Arabic"/>
      <w:b/>
      <w:bCs/>
      <w:szCs w:val="32"/>
    </w:rPr>
  </w:style>
  <w:style w:type="paragraph" w:styleId="Titre6">
    <w:name w:val="heading 6"/>
    <w:basedOn w:val="Normal"/>
    <w:next w:val="Normal"/>
    <w:link w:val="Titre6Car"/>
    <w:qFormat/>
    <w:rsid w:val="008713C2"/>
    <w:pPr>
      <w:keepNext/>
      <w:bidi w:val="0"/>
      <w:jc w:val="center"/>
      <w:outlineLvl w:val="5"/>
    </w:pPr>
    <w:rPr>
      <w:rFonts w:ascii="Tahoma" w:hAnsi="Tahoma" w:cs="Simplified Arabic"/>
      <w:b/>
      <w:bCs/>
      <w:i/>
      <w:iCs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8713C2"/>
    <w:pPr>
      <w:keepNext/>
      <w:jc w:val="center"/>
      <w:outlineLvl w:val="6"/>
    </w:pPr>
    <w:rPr>
      <w:rFonts w:cs="Mudir MT"/>
      <w:outline/>
      <w:shadow/>
      <w:sz w:val="36"/>
      <w:szCs w:val="44"/>
    </w:rPr>
  </w:style>
  <w:style w:type="paragraph" w:styleId="Titre8">
    <w:name w:val="heading 8"/>
    <w:basedOn w:val="Normal"/>
    <w:next w:val="Normal"/>
    <w:link w:val="Titre8Car"/>
    <w:qFormat/>
    <w:rsid w:val="008713C2"/>
    <w:pPr>
      <w:keepNext/>
      <w:jc w:val="center"/>
      <w:outlineLvl w:val="7"/>
    </w:pPr>
    <w:rPr>
      <w:rFonts w:cs="Arial"/>
      <w:b/>
      <w:bCs/>
      <w:szCs w:val="28"/>
    </w:rPr>
  </w:style>
  <w:style w:type="paragraph" w:styleId="Titre9">
    <w:name w:val="heading 9"/>
    <w:basedOn w:val="Normal"/>
    <w:next w:val="Normal"/>
    <w:link w:val="Titre9Car"/>
    <w:qFormat/>
    <w:rsid w:val="008713C2"/>
    <w:pPr>
      <w:keepNext/>
      <w:jc w:val="center"/>
      <w:outlineLvl w:val="8"/>
    </w:pPr>
    <w:rPr>
      <w:rFonts w:cs="Arabic Transparent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713C2"/>
    <w:rPr>
      <w:rFonts w:cs="Simplified Arabic"/>
      <w:szCs w:val="32"/>
      <w:lang w:val="en-US" w:bidi="ar-DZ"/>
    </w:rPr>
  </w:style>
  <w:style w:type="character" w:customStyle="1" w:styleId="Titre2Car">
    <w:name w:val="Titre 2 Car"/>
    <w:link w:val="Titre2"/>
    <w:rsid w:val="008713C2"/>
    <w:rPr>
      <w:rFonts w:cs="Mudir MT"/>
      <w:outline/>
      <w:shadow/>
      <w:szCs w:val="36"/>
      <w:lang w:val="en-US" w:bidi="ar-DZ"/>
    </w:rPr>
  </w:style>
  <w:style w:type="character" w:customStyle="1" w:styleId="Titre3Car">
    <w:name w:val="Titre 3 Car"/>
    <w:link w:val="Titre3"/>
    <w:rsid w:val="008713C2"/>
    <w:rPr>
      <w:rFonts w:ascii="Arial" w:hAnsi="Arial" w:cs="Arial"/>
      <w:sz w:val="28"/>
      <w:szCs w:val="28"/>
      <w:lang w:val="en-US" w:bidi="ar-DZ"/>
    </w:rPr>
  </w:style>
  <w:style w:type="character" w:customStyle="1" w:styleId="Titre4Car">
    <w:name w:val="Titre 4 Car"/>
    <w:link w:val="Titre4"/>
    <w:rsid w:val="008713C2"/>
    <w:rPr>
      <w:rFonts w:cs="Arial"/>
      <w:szCs w:val="28"/>
      <w:lang w:val="en-US" w:bidi="ar-DZ"/>
    </w:rPr>
  </w:style>
  <w:style w:type="character" w:customStyle="1" w:styleId="Titre5Car">
    <w:name w:val="Titre 5 Car"/>
    <w:link w:val="Titre5"/>
    <w:rsid w:val="008713C2"/>
    <w:rPr>
      <w:rFonts w:cs="Simplified Arabic"/>
      <w:b/>
      <w:bCs/>
      <w:szCs w:val="32"/>
      <w:lang w:val="en-US" w:bidi="ar-DZ"/>
    </w:rPr>
  </w:style>
  <w:style w:type="character" w:customStyle="1" w:styleId="Titre6Car">
    <w:name w:val="Titre 6 Car"/>
    <w:link w:val="Titre6"/>
    <w:rsid w:val="008713C2"/>
    <w:rPr>
      <w:rFonts w:ascii="Tahoma" w:hAnsi="Tahoma" w:cs="Simplified Arabic"/>
      <w:b/>
      <w:bCs/>
      <w:i/>
      <w:iCs/>
      <w:sz w:val="36"/>
      <w:szCs w:val="36"/>
      <w:lang w:val="en-US" w:bidi="ar-DZ"/>
    </w:rPr>
  </w:style>
  <w:style w:type="character" w:customStyle="1" w:styleId="Titre7Car">
    <w:name w:val="Titre 7 Car"/>
    <w:link w:val="Titre7"/>
    <w:rsid w:val="008713C2"/>
    <w:rPr>
      <w:rFonts w:cs="Mudir MT"/>
      <w:outline/>
      <w:shadow/>
      <w:sz w:val="36"/>
      <w:szCs w:val="44"/>
      <w:lang w:val="en-US" w:bidi="ar-DZ"/>
    </w:rPr>
  </w:style>
  <w:style w:type="character" w:customStyle="1" w:styleId="Titre8Car">
    <w:name w:val="Titre 8 Car"/>
    <w:link w:val="Titre8"/>
    <w:rsid w:val="008713C2"/>
    <w:rPr>
      <w:rFonts w:cs="Arial"/>
      <w:b/>
      <w:bCs/>
      <w:szCs w:val="28"/>
      <w:lang w:val="en-US" w:bidi="ar-DZ"/>
    </w:rPr>
  </w:style>
  <w:style w:type="character" w:customStyle="1" w:styleId="Titre9Car">
    <w:name w:val="Titre 9 Car"/>
    <w:link w:val="Titre9"/>
    <w:rsid w:val="008713C2"/>
    <w:rPr>
      <w:rFonts w:cs="Arabic Transparent"/>
      <w:szCs w:val="28"/>
      <w:lang w:val="en-US" w:bidi="ar-DZ"/>
    </w:rPr>
  </w:style>
  <w:style w:type="paragraph" w:styleId="Paragraphedeliste">
    <w:name w:val="List Paragraph"/>
    <w:basedOn w:val="Normal"/>
    <w:uiPriority w:val="34"/>
    <w:qFormat/>
    <w:rsid w:val="00ED0617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6C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C17"/>
    <w:rPr>
      <w:rFonts w:ascii="Tahoma" w:hAnsi="Tahoma" w:cs="Tahoma"/>
      <w:sz w:val="16"/>
      <w:szCs w:val="16"/>
      <w:lang w:val="en-US" w:bidi="ar-DZ"/>
    </w:rPr>
  </w:style>
  <w:style w:type="paragraph" w:styleId="En-tte">
    <w:name w:val="header"/>
    <w:basedOn w:val="Normal"/>
    <w:link w:val="En-tt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1C16"/>
    <w:rPr>
      <w:rFonts w:cs="Traditional Arabic"/>
      <w:lang w:val="en-US" w:bidi="ar-DZ"/>
    </w:rPr>
  </w:style>
  <w:style w:type="paragraph" w:styleId="Pieddepage">
    <w:name w:val="footer"/>
    <w:basedOn w:val="Normal"/>
    <w:link w:val="Pieddepag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1C16"/>
    <w:rPr>
      <w:rFonts w:cs="Traditional Arabic"/>
      <w:lang w:val="en-US" w:bidi="ar-D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arid@infscj-alger.dz" TargetMode="External"/><Relationship Id="rId1" Type="http://schemas.openxmlformats.org/officeDocument/2006/relationships/hyperlink" Target="http://www.insfcj-alger.dz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21D37-D574-4882-853E-89D3247B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Utilisateur Windows</cp:lastModifiedBy>
  <cp:revision>4</cp:revision>
  <cp:lastPrinted>2025-06-04T10:35:00Z</cp:lastPrinted>
  <dcterms:created xsi:type="dcterms:W3CDTF">2025-06-04T10:35:00Z</dcterms:created>
  <dcterms:modified xsi:type="dcterms:W3CDTF">2025-06-04T10:35:00Z</dcterms:modified>
</cp:coreProperties>
</file>